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5117" w:rsidRPr="000E6EC6" w:rsidRDefault="003066A8" w:rsidP="00333A12">
      <w:pPr>
        <w:pStyle w:val="AralkYok"/>
      </w:pPr>
      <w:r w:rsidRPr="004A14AB">
        <w:rPr>
          <w:noProof/>
          <w:lang w:eastAsia="tr-TR"/>
        </w:rPr>
        <mc:AlternateContent>
          <mc:Choice Requires="wpc">
            <w:drawing>
              <wp:inline distT="0" distB="0" distL="0" distR="0" wp14:anchorId="175C83ED" wp14:editId="533DCFC5">
                <wp:extent cx="5486400" cy="17606512"/>
                <wp:effectExtent l="0" t="0" r="0" b="0"/>
                <wp:docPr id="19" name="Tuval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Akış Çizelgesi: Öteki İşlem 20"/>
                        <wps:cNvSpPr/>
                        <wps:spPr>
                          <a:xfrm>
                            <a:off x="2211569" y="161419"/>
                            <a:ext cx="2755992" cy="46829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6A8" w:rsidRPr="004A14AB" w:rsidRDefault="003066A8" w:rsidP="004A14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LÜY </w:t>
                              </w:r>
                              <w:r w:rsidR="004A14AB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Madde </w:t>
                              </w:r>
                              <w:r w:rsidR="00336320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4A14AB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/ Fıkra </w:t>
                              </w:r>
                              <w:r w:rsidR="00336320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A14AB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’</w:t>
                              </w:r>
                              <w:r w:rsidR="00336320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de</w:t>
                              </w:r>
                              <w:r w:rsidR="00FB5E3E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yer alan</w:t>
                              </w:r>
                              <w:r w:rsidR="00336320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belgeleri ile İl</w:t>
                              </w:r>
                              <w:r w:rsidR="0065540A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gili Şebeke İşletmecisine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başvurulur.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Öteki İşlem 22"/>
                        <wps:cNvSpPr/>
                        <wps:spPr>
                          <a:xfrm>
                            <a:off x="2572327" y="978424"/>
                            <a:ext cx="2034878" cy="574331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6A8" w:rsidRPr="004A14AB" w:rsidRDefault="003066A8" w:rsidP="006A00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Tüm başvurular toplu halde takip eden ayın ilk 20 günü içinde </w:t>
                              </w:r>
                              <w:r w:rsidR="00BC4207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İlgili Şebeke İşletmecisi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tarafından değerlendirilir.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Akış Çizelgesi: Öteki İşlem 39"/>
                        <wps:cNvSpPr/>
                        <wps:spPr>
                          <a:xfrm>
                            <a:off x="2358530" y="9997749"/>
                            <a:ext cx="3106858" cy="681104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6E3" w:rsidRPr="004A14AB" w:rsidRDefault="00A23147" w:rsidP="004A14AB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Çağrı mektubu alan kişiler</w:t>
                              </w:r>
                              <w:r w:rsidR="005626E3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180 gün içinde LÜY </w:t>
                              </w:r>
                              <w:r w:rsid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Madde 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/ Fıkra 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3'</w:t>
                              </w:r>
                              <w:r w:rsidR="00FB5E3E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de yer alan 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belgeler ile </w:t>
                              </w:r>
                              <w:r w:rsidR="003D1EF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İl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gili </w:t>
                              </w:r>
                              <w:r w:rsidR="005626E3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Şebeke İşletmecisine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bağlantı anlaşması yapmak için başvur</w:t>
                              </w:r>
                              <w:r w:rsidR="003D1EF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uda bulun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ur</w:t>
                              </w:r>
                              <w:r w:rsidR="0085024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Akış Çizelgesi: Bağlayıcı 54"/>
                        <wps:cNvSpPr/>
                        <wps:spPr>
                          <a:xfrm>
                            <a:off x="2830319" y="1798622"/>
                            <a:ext cx="1603375" cy="530433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4B42" w:rsidRPr="004A14AB" w:rsidRDefault="00F54B42" w:rsidP="00FB5E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Belgeler eksiksiz mi?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Akış Çizelgesi: Sonlandırıcı 55"/>
                        <wps:cNvSpPr/>
                        <wps:spPr>
                          <a:xfrm>
                            <a:off x="452659" y="2677870"/>
                            <a:ext cx="1750990" cy="1014083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3A12" w:rsidRDefault="00333A12" w:rsidP="00333A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mic Sans MS" w:eastAsia="Calibri" w:hAnsi="Comic Sans MS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omic Sans MS" w:eastAsia="Calibri" w:hAnsi="Comic Sans MS"/>
                                  <w:sz w:val="16"/>
                                  <w:szCs w:val="16"/>
                                </w:rPr>
                                <w:t xml:space="preserve">İlgili Şebeke İşletmecisi, eksikliklerin 10 iş günü içinde tamamlanması için </w:t>
                              </w:r>
                              <w:r>
                                <w:rPr>
                                  <w:rFonts w:ascii="Comic Sans MS" w:eastAsia="Calibri" w:hAnsi="Comic Sans MS"/>
                                  <w:sz w:val="17"/>
                                  <w:szCs w:val="17"/>
                                </w:rPr>
                                <w:t>bildirimde bulunur.</w:t>
                              </w:r>
                            </w:p>
                            <w:p w:rsidR="00F54B42" w:rsidRPr="004A14AB" w:rsidRDefault="00F54B42" w:rsidP="006A00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Akış Çizelgesi: Bağlayıcı 56"/>
                        <wps:cNvSpPr/>
                        <wps:spPr>
                          <a:xfrm>
                            <a:off x="318524" y="1616128"/>
                            <a:ext cx="1505831" cy="712832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4B42" w:rsidRPr="004A14AB" w:rsidRDefault="00F54B42" w:rsidP="00F54B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10 </w:t>
                              </w:r>
                              <w:r w:rsidR="00333A1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iş 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gün</w:t>
                              </w:r>
                              <w:r w:rsidR="00333A1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ü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içinde belgeler tamamlandı mı?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Düz Ok Bağlayıcısı 63"/>
                        <wps:cNvCnPr>
                          <a:stCxn id="55" idx="0"/>
                          <a:endCxn id="56" idx="4"/>
                        </wps:cNvCnPr>
                        <wps:spPr>
                          <a:xfrm flipH="1" flipV="1">
                            <a:off x="1071440" y="2328960"/>
                            <a:ext cx="256714" cy="3489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Dirsek Bağlayıcısı 66"/>
                        <wps:cNvCnPr>
                          <a:endCxn id="22" idx="1"/>
                        </wps:cNvCnPr>
                        <wps:spPr>
                          <a:xfrm flipV="1">
                            <a:off x="1720590" y="1265590"/>
                            <a:ext cx="851737" cy="53297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Düz Ok Bağlayıcısı 67"/>
                        <wps:cNvCnPr/>
                        <wps:spPr>
                          <a:xfrm>
                            <a:off x="3609351" y="1552769"/>
                            <a:ext cx="29" cy="24595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Metin Kutusu 15"/>
                        <wps:cNvSpPr txBox="1"/>
                        <wps:spPr>
                          <a:xfrm>
                            <a:off x="1082415" y="1430177"/>
                            <a:ext cx="638175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03D" w:rsidRPr="004A14AB" w:rsidRDefault="0087703D" w:rsidP="00FB5E3E">
                              <w:pPr>
                                <w:jc w:val="center"/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A14AB"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Metin Kutusu 15"/>
                        <wps:cNvSpPr txBox="1"/>
                        <wps:spPr>
                          <a:xfrm>
                            <a:off x="2572327" y="3080117"/>
                            <a:ext cx="638175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03D" w:rsidRPr="004A14AB" w:rsidRDefault="0087703D" w:rsidP="0087703D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Metin Kutusu 15"/>
                        <wps:cNvSpPr txBox="1"/>
                        <wps:spPr>
                          <a:xfrm>
                            <a:off x="3663882" y="2696342"/>
                            <a:ext cx="638175" cy="248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03D" w:rsidRPr="004A14AB" w:rsidRDefault="0087703D" w:rsidP="0087703D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Metin Kutusu 15"/>
                        <wps:cNvSpPr txBox="1"/>
                        <wps:spPr>
                          <a:xfrm>
                            <a:off x="514884" y="1406625"/>
                            <a:ext cx="638175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03D" w:rsidRPr="004A14AB" w:rsidRDefault="0087703D" w:rsidP="00FB5E3E">
                              <w:pPr>
                                <w:jc w:val="center"/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A14AB"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Akış Çizelgesi: Karar 76"/>
                        <wps:cNvSpPr/>
                        <wps:spPr>
                          <a:xfrm>
                            <a:off x="297822" y="345057"/>
                            <a:ext cx="917186" cy="650996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03D" w:rsidRPr="004A14AB" w:rsidRDefault="0087703D" w:rsidP="0087703D">
                              <w:pPr>
                                <w:jc w:val="center"/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A14AB"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  <w:t>Ret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Dirsek Bağlayıcısı 77"/>
                        <wps:cNvCnPr>
                          <a:stCxn id="56" idx="0"/>
                          <a:endCxn id="76" idx="2"/>
                        </wps:cNvCnPr>
                        <wps:spPr>
                          <a:xfrm rot="16200000" flipV="1">
                            <a:off x="603891" y="1148578"/>
                            <a:ext cx="620075" cy="315025"/>
                          </a:xfrm>
                          <a:prstGeom prst="bentConnector3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Akış Çizelgesi: İşlem 6"/>
                        <wps:cNvSpPr/>
                        <wps:spPr>
                          <a:xfrm>
                            <a:off x="3056117" y="6691424"/>
                            <a:ext cx="1105232" cy="423404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40A" w:rsidRPr="004A14AB" w:rsidRDefault="0065540A" w:rsidP="004A14AB">
                              <w:pPr>
                                <w:jc w:val="center"/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A14AB"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  <w:t>Başvuru rüzgara dayalı mı?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Akış Çizelgesi: Bağlayıcı 57"/>
                        <wps:cNvSpPr/>
                        <wps:spPr>
                          <a:xfrm>
                            <a:off x="2873365" y="3372757"/>
                            <a:ext cx="1603375" cy="698911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4979D9" w:rsidP="004A14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Başvuru uygun (alternatif dahil) bulundu mu?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Akış Çizelgesi: Karar 58"/>
                        <wps:cNvSpPr/>
                        <wps:spPr>
                          <a:xfrm>
                            <a:off x="452659" y="4071689"/>
                            <a:ext cx="1824585" cy="81650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4979D9" w:rsidP="00FB5E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Ret ve </w:t>
                              </w:r>
                              <w:r w:rsid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elge iadesi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Akış Çizelgesi: İşlem 59"/>
                        <wps:cNvSpPr/>
                        <wps:spPr>
                          <a:xfrm>
                            <a:off x="263642" y="7200298"/>
                            <a:ext cx="2218640" cy="6238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6A0005" w:rsidP="006A00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4979D9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gün içinde </w:t>
                              </w:r>
                              <w:proofErr w:type="spellStart"/>
                              <w:r w:rsidR="004979D9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YEGM’e</w:t>
                              </w:r>
                              <w:proofErr w:type="spellEnd"/>
                              <w:r w:rsidR="004979D9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t</w:t>
                              </w:r>
                              <w:r w:rsidR="004979D9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eknik değerlendirme için gönderilir. YEGM 30 gün içinde sonuç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landırır ve İlgili Şebeke İşletm</w:t>
                              </w:r>
                              <w:r w:rsidR="004979D9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ecisine bildirir.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Akış Çizelgesi: Bağlayıcı 61"/>
                        <wps:cNvSpPr/>
                        <wps:spPr>
                          <a:xfrm>
                            <a:off x="608194" y="8156828"/>
                            <a:ext cx="1603375" cy="5905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4979D9" w:rsidP="006A00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Rapor olumlu mu?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Akış Çizelgesi: Karar 62"/>
                        <wps:cNvSpPr/>
                        <wps:spPr>
                          <a:xfrm>
                            <a:off x="608194" y="9997373"/>
                            <a:ext cx="1595454" cy="81597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4979D9" w:rsidP="004979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Ret ve Belge iadesi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Akış Çizelgesi: Öteki İşlem 64"/>
                        <wps:cNvSpPr/>
                        <wps:spPr>
                          <a:xfrm>
                            <a:off x="2415396" y="4629266"/>
                            <a:ext cx="2458529" cy="883013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A23147" w:rsidP="004979D9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İlgili Şebeke İşletmecisi</w:t>
                              </w:r>
                              <w:r w:rsidR="002B0EAF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değerlendirme neticesini ve bağlantı noktası uygun bulunmayan başvurular için varsa alternatif bağlantı önerisini kendi internet sayfasında </w:t>
                              </w:r>
                              <w:r w:rsidR="006A0005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2B0EAF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ay süreyle ilan eder.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Akış Çizelgesi: Öteki İşlem 65"/>
                        <wps:cNvSpPr/>
                        <wps:spPr>
                          <a:xfrm>
                            <a:off x="2415396" y="5695468"/>
                            <a:ext cx="2458529" cy="748464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6C25" w:rsidRPr="004A14AB" w:rsidRDefault="002B0EAF" w:rsidP="00A23147">
                              <w:pPr>
                                <w:pStyle w:val="NormalWeb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Kendisine alternatif bağlantı</w:t>
                              </w:r>
                              <w:r w:rsidR="00C5399F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görüşü verilen başvuru sahibi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23147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İlgili Şebeke İşletmecisine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6A0005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ay içerisinde bağlantı görüşünü kabul ettiğini yazılı olarak bildirir</w:t>
                              </w:r>
                              <w:r w:rsidR="00A23147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A23147" w:rsidRPr="004A14AB" w:rsidRDefault="00A23147" w:rsidP="00A231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Akış Çizelgesi: Öteki İşlem 79"/>
                        <wps:cNvSpPr/>
                        <wps:spPr>
                          <a:xfrm>
                            <a:off x="2983965" y="8546098"/>
                            <a:ext cx="1676400" cy="75311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6C25" w:rsidRPr="004A14AB" w:rsidRDefault="00A23147" w:rsidP="004A14AB">
                              <w:pPr>
                                <w:pStyle w:val="NormalWeb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İ</w:t>
                              </w:r>
                              <w:r w:rsidR="002B0EAF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lgili 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Şebeke İşletmecisi</w:t>
                              </w:r>
                              <w:r w:rsidR="002B0EAF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tarafından "Bağlantı Anlaşmasına Çağrı Mektubu" verilir.</w:t>
                              </w:r>
                            </w:p>
                            <w:p w:rsidR="00A23147" w:rsidRPr="004A14AB" w:rsidRDefault="00A23147" w:rsidP="00A231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rsek Bağlayıcısı 11"/>
                        <wps:cNvCnPr>
                          <a:stCxn id="54" idx="4"/>
                          <a:endCxn id="55" idx="3"/>
                        </wps:cNvCnPr>
                        <wps:spPr>
                          <a:xfrm rot="5400000">
                            <a:off x="2489907" y="2042797"/>
                            <a:ext cx="855842" cy="1428358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Eğri Bağlayıcı 13"/>
                        <wps:cNvCnPr/>
                        <wps:spPr>
                          <a:xfrm flipH="1">
                            <a:off x="1937811" y="3925925"/>
                            <a:ext cx="1046154" cy="389418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Metin Kutusu 15"/>
                        <wps:cNvSpPr txBox="1"/>
                        <wps:spPr>
                          <a:xfrm>
                            <a:off x="1639069" y="3852184"/>
                            <a:ext cx="638175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3147" w:rsidRPr="004A14AB" w:rsidRDefault="00A23147" w:rsidP="00A231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Metin Kutusu 15"/>
                        <wps:cNvSpPr txBox="1"/>
                        <wps:spPr>
                          <a:xfrm>
                            <a:off x="3762725" y="7664500"/>
                            <a:ext cx="638175" cy="291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99F" w:rsidRPr="004A14AB" w:rsidRDefault="00C5399F" w:rsidP="00C5399F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Metin Kutusu 15"/>
                        <wps:cNvSpPr txBox="1"/>
                        <wps:spPr>
                          <a:xfrm>
                            <a:off x="2659787" y="7662880"/>
                            <a:ext cx="6381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99F" w:rsidRPr="004A14AB" w:rsidRDefault="00C5399F" w:rsidP="00C5399F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Metin Kutusu 15"/>
                        <wps:cNvSpPr txBox="1"/>
                        <wps:spPr>
                          <a:xfrm>
                            <a:off x="1460834" y="9348238"/>
                            <a:ext cx="638175" cy="280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99F" w:rsidRPr="004A14AB" w:rsidRDefault="00C5399F" w:rsidP="00FB5E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Metin Kutusu 15"/>
                        <wps:cNvSpPr txBox="1"/>
                        <wps:spPr>
                          <a:xfrm>
                            <a:off x="2021612" y="8868449"/>
                            <a:ext cx="6381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99F" w:rsidRPr="004A14AB" w:rsidRDefault="00C5399F" w:rsidP="00FB5E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ğri Bağlayıcı 14"/>
                        <wps:cNvCnPr>
                          <a:stCxn id="57" idx="4"/>
                        </wps:cNvCnPr>
                        <wps:spPr>
                          <a:xfrm>
                            <a:off x="3675053" y="4071668"/>
                            <a:ext cx="0" cy="5581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Eğri Bağlayıcı 16"/>
                        <wps:cNvCnPr/>
                        <wps:spPr>
                          <a:xfrm rot="16200000" flipH="1">
                            <a:off x="3485681" y="6567678"/>
                            <a:ext cx="247398" cy="0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Dirsek Bağlayıcısı 17"/>
                        <wps:cNvCnPr/>
                        <wps:spPr>
                          <a:xfrm rot="10800000" flipV="1">
                            <a:off x="2482282" y="7114914"/>
                            <a:ext cx="1107283" cy="456264"/>
                          </a:xfrm>
                          <a:prstGeom prst="bentConnector3">
                            <a:avLst>
                              <a:gd name="adj1" fmla="val -98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Eğri Bağlayıcı 18"/>
                        <wps:cNvCnPr/>
                        <wps:spPr>
                          <a:xfrm rot="16200000" flipH="1">
                            <a:off x="2974125" y="7742260"/>
                            <a:ext cx="1431137" cy="176407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Eğri Bağlayıcı 25"/>
                        <wps:cNvCnPr/>
                        <wps:spPr>
                          <a:xfrm>
                            <a:off x="1372352" y="7824209"/>
                            <a:ext cx="1" cy="33256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Eğri Bağlayıcı 37"/>
                        <wps:cNvCnPr>
                          <a:stCxn id="61" idx="5"/>
                          <a:endCxn id="79" idx="1"/>
                        </wps:cNvCnPr>
                        <wps:spPr>
                          <a:xfrm>
                            <a:off x="1976760" y="8660894"/>
                            <a:ext cx="1007205" cy="261759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Eğri Bağlayıcı 41"/>
                        <wps:cNvCnPr>
                          <a:stCxn id="61" idx="4"/>
                          <a:endCxn id="62" idx="0"/>
                        </wps:cNvCnPr>
                        <wps:spPr>
                          <a:xfrm flipH="1">
                            <a:off x="1405921" y="8747378"/>
                            <a:ext cx="3961" cy="1249995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Eğri Bağlayıcı 42"/>
                        <wps:cNvCnPr>
                          <a:stCxn id="79" idx="2"/>
                        </wps:cNvCnPr>
                        <wps:spPr>
                          <a:xfrm rot="5400000">
                            <a:off x="3473076" y="9648287"/>
                            <a:ext cx="698168" cy="11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Eğri Bağlayıcı 43"/>
                        <wps:cNvCnPr/>
                        <wps:spPr>
                          <a:xfrm rot="16200000" flipH="1">
                            <a:off x="3556391" y="10904547"/>
                            <a:ext cx="451390" cy="0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Metin Kutusu 15"/>
                        <wps:cNvSpPr txBox="1"/>
                        <wps:spPr>
                          <a:xfrm>
                            <a:off x="3762725" y="4192658"/>
                            <a:ext cx="6381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99F" w:rsidRPr="004A14AB" w:rsidRDefault="00C5399F" w:rsidP="00C5399F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ğri Bağlayıcı 2"/>
                        <wps:cNvCnPr>
                          <a:stCxn id="20" idx="2"/>
                          <a:endCxn id="22" idx="0"/>
                        </wps:cNvCnPr>
                        <wps:spPr>
                          <a:xfrm rot="16200000" flipH="1">
                            <a:off x="3415308" y="803965"/>
                            <a:ext cx="348715" cy="201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Düz Ok Bağlayıcısı 48"/>
                        <wps:cNvCnPr/>
                        <wps:spPr>
                          <a:xfrm>
                            <a:off x="3631987" y="3025794"/>
                            <a:ext cx="0" cy="3270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Akış Çizelgesi: Öteki İşlem 49"/>
                        <wps:cNvSpPr/>
                        <wps:spPr>
                          <a:xfrm>
                            <a:off x="2744534" y="11130293"/>
                            <a:ext cx="2034540" cy="553644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2FA" w:rsidRPr="004A14AB" w:rsidRDefault="00B332FA" w:rsidP="00B332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Sunulan belgelerin eksiksiz olması halinde 30 gün içinde bağlantı anlaşması imzalanır.</w:t>
                              </w:r>
                            </w:p>
                            <w:p w:rsidR="00B332FA" w:rsidRDefault="00B332FA" w:rsidP="00B332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Akış Çizelgesi: Öteki İşlem 50"/>
                        <wps:cNvSpPr/>
                        <wps:spPr>
                          <a:xfrm>
                            <a:off x="2572327" y="12011607"/>
                            <a:ext cx="2482751" cy="537827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2FA" w:rsidRDefault="004E3CC9" w:rsidP="00F746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Üretim t</w:t>
                              </w:r>
                              <w:r w:rsidR="002F71C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esisin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2F71C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kurulması (Tesis tipi ve bağlantı seviyesine göre 1-</w:t>
                              </w:r>
                              <w:r w:rsidR="00D130E4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2F71C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yıl içerisinde)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Eğri Bağlayıcı 52"/>
                        <wps:cNvCnPr/>
                        <wps:spPr>
                          <a:xfrm rot="5400000">
                            <a:off x="3607417" y="11841764"/>
                            <a:ext cx="328253" cy="12700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Akış Çizelgesi: Öteki İşlem 53"/>
                        <wps:cNvSpPr/>
                        <wps:spPr>
                          <a:xfrm>
                            <a:off x="2277244" y="12817393"/>
                            <a:ext cx="2889980" cy="583089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4EDB" w:rsidRPr="00F74653" w:rsidRDefault="005F4EDB" w:rsidP="005F4E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F74653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Bakanlık veya Bakanlığın yetkilendirdiği kurum tarafından geçici kabul yapılması</w:t>
                              </w:r>
                              <w:r w:rsidR="00D60BD5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ve akabinde 1 ay içinde Sistem Kullanım Anlaşması Yapılması</w:t>
                              </w:r>
                            </w:p>
                            <w:p w:rsidR="00B332FA" w:rsidRDefault="00B332FA" w:rsidP="00B332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:rsidR="00B332FA" w:rsidRDefault="00B332FA" w:rsidP="00B332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Eğri Bağlayıcı 60"/>
                        <wps:cNvCnPr/>
                        <wps:spPr>
                          <a:xfrm rot="5400000">
                            <a:off x="3596427" y="12704525"/>
                            <a:ext cx="321415" cy="127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Akış Çizelgesi: Bağlayıcı 70"/>
                        <wps:cNvSpPr/>
                        <wps:spPr>
                          <a:xfrm>
                            <a:off x="2981628" y="13567532"/>
                            <a:ext cx="1625577" cy="545283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718D" w:rsidRPr="0035718D" w:rsidRDefault="004E3CC9" w:rsidP="003571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Üretim t</w:t>
                              </w:r>
                              <w:r w:rsidR="0035718D" w:rsidRPr="0035718D">
                                <w:rPr>
                                  <w:sz w:val="18"/>
                                  <w:szCs w:val="18"/>
                                </w:rPr>
                                <w:t>esisi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</w:t>
                              </w:r>
                              <w:r w:rsidR="0035718D" w:rsidRPr="0035718D">
                                <w:rPr>
                                  <w:sz w:val="18"/>
                                  <w:szCs w:val="18"/>
                                </w:rPr>
                                <w:t>in devreye alınması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Eğri Bağlayıcı 71"/>
                        <wps:cNvCnPr/>
                        <wps:spPr>
                          <a:xfrm rot="16200000" flipH="1">
                            <a:off x="3682598" y="13485681"/>
                            <a:ext cx="165192" cy="2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Eğri Bağlayıcı 78"/>
                        <wps:cNvCnPr/>
                        <wps:spPr>
                          <a:xfrm rot="16200000" flipH="1">
                            <a:off x="3498194" y="5603707"/>
                            <a:ext cx="183149" cy="2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Metin Kutusu 3"/>
                        <wps:cNvSpPr txBox="1"/>
                        <wps:spPr>
                          <a:xfrm>
                            <a:off x="94891" y="15862630"/>
                            <a:ext cx="5279366" cy="1329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476" w:rsidRPr="00F131C1" w:rsidRDefault="000D2476" w:rsidP="000D2476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  <w:r w:rsidRPr="00F131C1">
                                <w:rPr>
                                  <w:b/>
                                  <w:u w:val="single"/>
                                </w:rPr>
                                <w:t>AÇIKLAMALAR:</w:t>
                              </w:r>
                            </w:p>
                            <w:p w:rsidR="000D2476" w:rsidRPr="00ED1B68" w:rsidRDefault="000D2476" w:rsidP="000D2476">
                              <w:pPr>
                                <w:spacing w:line="0" w:lineRule="atLeast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(1)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Bu dokuman bilgi verme amaçlı olup eksiklikler içerebilir; Resmi Belge niteliği taşımamaktadır. Ayrıntılı bilgi için Elektrik Piyasasında Lisanssız Elektrik Üretimine İlişkin Yönetmeliğe </w:t>
                              </w:r>
                              <w:r w:rsidR="00815EDB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ve </w:t>
                              </w:r>
                              <w:r w:rsidR="00815EDB"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Elektrik Piyasasında Lisanssız Elektrik Üretimine İlişkin Yönetmeliğ</w:t>
                              </w:r>
                              <w:r w:rsidR="00815EDB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in Uygulanmasına İlişkin Tebliğe 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başvurulmalıdır.</w:t>
                              </w:r>
                            </w:p>
                            <w:p w:rsidR="000D2476" w:rsidRPr="00ED1B68" w:rsidRDefault="000D2476" w:rsidP="000D2476">
                              <w:pPr>
                                <w:spacing w:line="0" w:lineRule="atLeast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(2)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İlgili Şebeke İşletmecisi; 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il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g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i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li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bölgede faaliyet gösteren 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lektrik 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ağıtım 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ş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irketini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, OSB dağıtım lisansı sahibi tüzel kişiliği ya da TEİAŞ’ı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belirtir. Üretim tesisi kuracak kişilerin üretim tesisleri ile tüketim tesisleri aynı dağıtım bölgesi içerisinde olmak zorundadır.</w:t>
                              </w:r>
                            </w:p>
                            <w:p w:rsidR="000D2476" w:rsidRPr="00ED1B68" w:rsidRDefault="000D2476" w:rsidP="000D2476">
                              <w:pPr>
                                <w:spacing w:line="0" w:lineRule="atLeast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C90CEC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Bağlantı ve Sistem Kullanım Anlaşması yapılması için gerekli belgeler Elektrik Piyasasında Lisanssız Elektrik Üretimine İlişkin Yönetmeliğin 9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uncu m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addesinde belirtilmiştir.</w:t>
                              </w:r>
                            </w:p>
                            <w:p w:rsidR="000D2476" w:rsidRPr="00ED1B68" w:rsidRDefault="000D2476" w:rsidP="000D2476">
                              <w:pPr>
                                <w:spacing w:line="0" w:lineRule="atLeast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C90CEC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Bakanlık: 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Ene</w:t>
                              </w:r>
                              <w:r w:rsidR="00C90CEC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rji ve Tabii Kaynaklar Bakanlığı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9" o:spid="_x0000_s1026" editas="canvas" style="width:6in;height:1386.35pt;mso-position-horizontal-relative:char;mso-position-vertical-relative:line" coordsize="54864,17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76060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20" o:spid="_x0000_s1028" type="#_x0000_t176" style="position:absolute;left:22115;top:1614;width:27560;height:4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Ht574A&#10;AADbAAAADwAAAGRycy9kb3ducmV2LnhtbERPzYrCMBC+C75DGGEvoqmCi3SNIoKst2WjDzA0Y1O3&#10;mZQk1vr2m4Pg8eP73+wG14qeQmw8K1jMCxDElTcN1wou5+NsDSImZIOtZ1LwpAi77Xi0wdL4B/9S&#10;r1MtcgjHEhXYlLpSylhZchjnviPO3NUHhynDUEsT8JHDXSuXRfEpHTacGyx2dLBU/em7U6B/7tPO&#10;rldB31amf4bTmb71TamPybD/ApFoSG/xy30yCpZ5ff6Sf4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h7ee+AAAA2wAAAA8AAAAAAAAAAAAAAAAAmAIAAGRycy9kb3ducmV2&#10;LnhtbFBLBQYAAAAABAAEAPUAAACDAwAAAAA=&#10;" fillcolor="white [3201]" strokecolor="#4bacc6 [3208]" strokeweight="2pt">
                  <v:textbox>
                    <w:txbxContent>
                      <w:p w:rsidR="003066A8" w:rsidRPr="004A14AB" w:rsidRDefault="003066A8" w:rsidP="004A14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LÜY </w:t>
                        </w:r>
                        <w:r w:rsidR="004A14AB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Madde </w:t>
                        </w:r>
                        <w:r w:rsidR="00336320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7</w:t>
                        </w:r>
                        <w:r w:rsidR="004A14AB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/ Fıkra </w:t>
                        </w:r>
                        <w:r w:rsidR="00336320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1</w:t>
                        </w:r>
                        <w:r w:rsidR="004A14AB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’</w:t>
                        </w:r>
                        <w:r w:rsidR="00336320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de</w:t>
                        </w:r>
                        <w:r w:rsidR="00FB5E3E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yer alan</w:t>
                        </w:r>
                        <w:r w:rsidR="00336320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belgeleri ile İl</w:t>
                        </w:r>
                        <w:r w:rsidR="0065540A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gili Şebeke İşletmecisine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başvurulur.</w:t>
                        </w:r>
                      </w:p>
                    </w:txbxContent>
                  </v:textbox>
                </v:shape>
                <v:shape id="Akış Çizelgesi: Öteki İşlem 22" o:spid="_x0000_s1029" type="#_x0000_t176" style="position:absolute;left:25723;top:9784;width:20349;height:5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iFcMA&#10;AADbAAAADwAAAGRycy9kb3ducmV2LnhtbESPzWrDMBCE74W8g9hCLiWRa9okuFFMMA342jgPsLG2&#10;thtrZSz5J28fFQo9DjPzDbNPZ9OKkXrXWFbwuo5AEJdWN1wpuBSn1Q6E88gaW8uk4E4O0sPiaY+J&#10;thN/0Xj2lQgQdgkqqL3vEildWZNBt7YdcfC+bW/QB9lXUvc4BbhpZRxFG2mw4bBQY0dZTeXtPBgF&#10;+fbtp3i5ZTReik8n3xu6ZvGg1PJ5Pn6A8DT7//BfO9cK4hh+v4Qf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giFcMAAADbAAAADwAAAAAAAAAAAAAAAACYAgAAZHJzL2Rv&#10;d25yZXYueG1sUEsFBgAAAAAEAAQA9QAAAIgDAAAAAA==&#10;" filled="f" strokecolor="#4bacc6 [3208]" strokeweight="2pt">
                  <v:textbox>
                    <w:txbxContent>
                      <w:p w:rsidR="003066A8" w:rsidRPr="004A14AB" w:rsidRDefault="003066A8" w:rsidP="006A000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Tüm başvurular toplu halde takip eden ayın ilk 20 günü içinde </w:t>
                        </w:r>
                        <w:r w:rsidR="00BC4207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İlgili Şebeke İşletmecisi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tarafından değerlendirilir.</w:t>
                        </w:r>
                      </w:p>
                    </w:txbxContent>
                  </v:textbox>
                </v:shape>
                <v:shape id="Akış Çizelgesi: Öteki İşlem 39" o:spid="_x0000_s1030" type="#_x0000_t176" style="position:absolute;left:23585;top:99977;width:31068;height:6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mucIA&#10;AADbAAAADwAAAGRycy9kb3ducmV2LnhtbESP3YrCMBSE74V9h3AWvBFN1//tGmUpCt5qfYBjc7bt&#10;2pyUJtb69kYQvBxm5htmtelMJVpqXGlZwdcoAkGcWV1yruCU7oZLEM4ja6wsk4I7OdisP3orjLW9&#10;8YHao89FgLCLUUHhfR1L6bKCDLqRrYmD92cbgz7IJpe6wVuAm0qOo2guDZYcFgqsKSkouxyvRsF+&#10;Mf1PB5eE2lO6dXJW0jkZX5Xqf3a/PyA8df4dfrX3WsHkG55fw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Sa5wgAAANsAAAAPAAAAAAAAAAAAAAAAAJgCAABkcnMvZG93&#10;bnJldi54bWxQSwUGAAAAAAQABAD1AAAAhwMAAAAA&#10;" filled="f" strokecolor="#4bacc6 [3208]" strokeweight="2pt">
                  <v:textbox>
                    <w:txbxContent>
                      <w:p w:rsidR="005626E3" w:rsidRPr="004A14AB" w:rsidRDefault="00A23147" w:rsidP="004A14AB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Çağrı mektubu alan kişiler</w:t>
                        </w:r>
                        <w:r w:rsidR="005626E3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180 gün içinde LÜY </w:t>
                        </w:r>
                        <w:r w:rsid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Madde 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9</w:t>
                        </w:r>
                        <w:r w:rsid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/ Fıkra 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3'</w:t>
                        </w:r>
                        <w:r w:rsidR="00FB5E3E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de yer alan 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belgeler ile </w:t>
                        </w:r>
                        <w:r w:rsidR="003D1EF2">
                          <w:rPr>
                            <w:rFonts w:eastAsia="Calibri"/>
                            <w:sz w:val="18"/>
                            <w:szCs w:val="18"/>
                          </w:rPr>
                          <w:t>İl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gili </w:t>
                        </w:r>
                        <w:r w:rsidR="005626E3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Şebeke İşletmecisine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bağlantı anlaşması yapmak için başvur</w:t>
                        </w:r>
                        <w:r w:rsidR="003D1EF2">
                          <w:rPr>
                            <w:rFonts w:eastAsia="Calibri"/>
                            <w:sz w:val="18"/>
                            <w:szCs w:val="18"/>
                          </w:rPr>
                          <w:t>uda bulun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ur</w:t>
                        </w:r>
                        <w:r w:rsidR="0085024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kış Çizelgesi: Bağlayıcı 54" o:spid="_x0000_s1031" type="#_x0000_t120" style="position:absolute;left:28303;top:17986;width:16033;height: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Wrr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kDN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Q8Fq67AAAA2wAAAA8AAAAAAAAAAAAAAAAAmAIAAGRycy9kb3ducmV2Lnht&#10;bFBLBQYAAAAABAAEAPUAAACAAwAAAAA=&#10;" fillcolor="white [3201]" strokecolor="#f79646 [3209]" strokeweight="2pt">
                  <v:textbox>
                    <w:txbxContent>
                      <w:p w:rsidR="00F54B42" w:rsidRPr="004A14AB" w:rsidRDefault="00F54B42" w:rsidP="00FB5E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Belgeler e</w:t>
                        </w:r>
                        <w:bookmarkStart w:id="1" w:name="_GoBack"/>
                        <w:bookmarkEnd w:id="1"/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ksiksiz mi?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kış Çizelgesi: Sonlandırıcı 55" o:spid="_x0000_s1032" type="#_x0000_t116" style="position:absolute;left:4526;top:26778;width:17510;height:10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7c8UA&#10;AADbAAAADwAAAGRycy9kb3ducmV2LnhtbESPQWvCQBSE74X+h+UJ3upGIVZSV7EVg7QerC2eH9ln&#10;Njb7NmRXTf59t1DwOMzMN8x82dlaXKn1lWMF41ECgrhwuuJSwffX5mkGwgdkjbVjUtCTh+Xi8WGO&#10;mXY3/qTrIZQiQthnqMCE0GRS+sKQRT9yDXH0Tq61GKJsS6lbvEW4reUkSabSYsVxwWBDb4aKn8PF&#10;Kti/5n2ab3bv6/5sJs+zj6PdUq7UcNCtXkAE6sI9/N/eagVp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jtzxQAAANsAAAAPAAAAAAAAAAAAAAAAAJgCAABkcnMv&#10;ZG93bnJldi54bWxQSwUGAAAAAAQABAD1AAAAigMAAAAA&#10;" fillcolor="white [3201]" strokecolor="#9bbb59 [3206]" strokeweight="2pt">
                  <v:textbox>
                    <w:txbxContent>
                      <w:p w:rsidR="00333A12" w:rsidRDefault="00333A12" w:rsidP="00333A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mic Sans MS" w:eastAsia="Calibri" w:hAnsi="Comic Sans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omic Sans MS" w:eastAsia="Calibri" w:hAnsi="Comic Sans MS"/>
                            <w:sz w:val="16"/>
                            <w:szCs w:val="16"/>
                          </w:rPr>
                          <w:t xml:space="preserve">İlgili Şebeke İşletmecisi, eksikliklerin 10 iş günü içinde tamamlanması için </w:t>
                        </w:r>
                        <w:r>
                          <w:rPr>
                            <w:rFonts w:ascii="Comic Sans MS" w:eastAsia="Calibri" w:hAnsi="Comic Sans MS"/>
                            <w:sz w:val="17"/>
                            <w:szCs w:val="17"/>
                          </w:rPr>
                          <w:t>bildirimde bulunur.</w:t>
                        </w:r>
                      </w:p>
                      <w:p w:rsidR="00F54B42" w:rsidRPr="004A14AB" w:rsidRDefault="00F54B42" w:rsidP="006A000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kış Çizelgesi: Bağlayıcı 56" o:spid="_x0000_s1033" type="#_x0000_t120" style="position:absolute;left:3185;top:16161;width:15058;height:7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ItQr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kCt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uiLUK7AAAA2wAAAA8AAAAAAAAAAAAAAAAAmAIAAGRycy9kb3ducmV2Lnht&#10;bFBLBQYAAAAABAAEAPUAAACAAwAAAAA=&#10;" fillcolor="white [3201]" strokecolor="#f79646 [3209]" strokeweight="2pt">
                  <v:textbox>
                    <w:txbxContent>
                      <w:p w:rsidR="00F54B42" w:rsidRPr="004A14AB" w:rsidRDefault="00F54B42" w:rsidP="00F54B4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10 </w:t>
                        </w:r>
                        <w:r w:rsidR="00333A12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iş 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gün</w:t>
                        </w:r>
                        <w:r w:rsidR="00333A12">
                          <w:rPr>
                            <w:rFonts w:eastAsia="Calibri"/>
                            <w:sz w:val="18"/>
                            <w:szCs w:val="18"/>
                          </w:rPr>
                          <w:t>ü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içinde belgeler tamamlandı mı?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63" o:spid="_x0000_s1034" type="#_x0000_t32" style="position:absolute;left:10714;top:23289;width:2567;height:34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8bkcQAAADbAAAADwAAAGRycy9kb3ducmV2LnhtbESPzWoCQRCE74LvMLTgTWeNRMPGUUQI&#10;6CGE+JNcm5l2d3GnZ9lpdfP2mUDAY1FVX1GLVedrdaM2VoENTMYZKGIbXMWFgePhbfQCKgqywzow&#10;GfihCKtlv7fA3IU7f9JtL4VKEI45GihFmlzraEvyGMehIU7eObQeJcm20K7Fe4L7Wj9l2Ux7rDgt&#10;lNjQpiR72V+9gWs4v69Pbj79mnzLzlay+yD7bMxw0K1fQQl18gj/t7fOwGwKf1/SD9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xuRxAAAANsAAAAPAAAAAAAAAAAA&#10;AAAAAKECAABkcnMvZG93bnJldi54bWxQSwUGAAAAAAQABAD5AAAAkgMAAAAA&#10;" strokecolor="#4579b8 [3044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irsek Bağlayıcısı 66" o:spid="_x0000_s1035" type="#_x0000_t34" style="position:absolute;left:17205;top:12655;width:8518;height:53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tBgcQAAADbAAAADwAAAGRycy9kb3ducmV2LnhtbESPzWrCQBSF90LfYbiF7sykQoOkjkGE&#10;YqGbqnHR3SVzm6TJ3AmZqWb69B1BcHk4Px9nVUymF2caXWtZwXOSgiCurG65VlAe3+ZLEM4ja+wt&#10;k4JADor1w2yFubYX3tP54GsRR9jlqKDxfsildFVDBl1iB+LofdvRoI9yrKUe8RLHTS8XaZpJgy1H&#10;QoMDbRuqusOviZCv3V85hfBRvbTB9D+nLnzKUqmnx2nzCsLT5O/hW/tdK8gyuH6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0GBxAAAANsAAAAPAAAAAAAAAAAA&#10;AAAAAKECAABkcnMvZG93bnJldi54bWxQSwUGAAAAAAQABAD5AAAAkgMAAAAA&#10;" strokecolor="#4579b8 [3044]" strokeweight="2.25pt">
                  <v:stroke endarrow="open"/>
                </v:shape>
                <v:shape id="Düz Ok Bağlayıcısı 67" o:spid="_x0000_s1036" type="#_x0000_t32" style="position:absolute;left:36093;top:15527;width:0;height:2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38QAAADbAAAADwAAAGRycy9kb3ducmV2LnhtbESPQWuDQBSE74H+h+UVckvWNpiKzUZE&#10;kPaaNIX29uq+qNR9K+5q7L/PBgI9DjPzDbPLZtOJiQbXWlbwtI5AEFdWt1wrOH2UqwSE88gaO8uk&#10;4I8cZPuHxQ5TbS98oOnoaxEg7FJU0Hjfp1K6qiGDbm174uCd7WDQBznUUg94CXDTyeco2kqDLYeF&#10;BnsqGqp+j6NRsDn/zG+Jz2VSftliHOM4/iy/lVo+zvkrCE+z/w/f2+9awfYFbl/CD5D7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6nfxAAAANsAAAAPAAAAAAAAAAAA&#10;AAAAAKECAABkcnMvZG93bnJldi54bWxQSwUGAAAAAAQABAD5AAAAkgMAAAAA&#10;" strokecolor="#4579b8 [3044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7" type="#_x0000_t202" style="position:absolute;left:10824;top:14301;width:6381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87703D" w:rsidRPr="004A14AB" w:rsidRDefault="0087703D" w:rsidP="00FB5E3E">
                        <w:pPr>
                          <w:jc w:val="center"/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4A14AB"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  <w:t>Evet</w:t>
                        </w:r>
                      </w:p>
                    </w:txbxContent>
                  </v:textbox>
                </v:shape>
                <v:shape id="Metin Kutusu 15" o:spid="_x0000_s1038" type="#_x0000_t202" style="position:absolute;left:25723;top:30801;width:6382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87703D" w:rsidRPr="004A14AB" w:rsidRDefault="0087703D" w:rsidP="0087703D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Hayır</w:t>
                        </w:r>
                      </w:p>
                    </w:txbxContent>
                  </v:textbox>
                </v:shape>
                <v:shape id="Metin Kutusu 15" o:spid="_x0000_s1039" type="#_x0000_t202" style="position:absolute;left:36638;top:26963;width:6382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87703D" w:rsidRPr="004A14AB" w:rsidRDefault="0087703D" w:rsidP="0087703D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Evet</w:t>
                        </w:r>
                      </w:p>
                    </w:txbxContent>
                  </v:textbox>
                </v:shape>
                <v:shape id="Metin Kutusu 15" o:spid="_x0000_s1040" type="#_x0000_t202" style="position:absolute;left:5148;top:14066;width:6382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<v:textbox>
                    <w:txbxContent>
                      <w:p w:rsidR="0087703D" w:rsidRPr="004A14AB" w:rsidRDefault="0087703D" w:rsidP="00FB5E3E">
                        <w:pPr>
                          <w:jc w:val="center"/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4A14AB"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  <w:t>Hayır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76" o:spid="_x0000_s1041" type="#_x0000_t110" style="position:absolute;left:2978;top:3450;width:9172;height:65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i5cMA&#10;AADbAAAADwAAAGRycy9kb3ducmV2LnhtbESPzWrDMBCE74G8g9hAb7EcU5ziRgkhUOit5Bd621ob&#10;y8RauZbqqG9fFQo9DjPfDLPaRNuJkQbfOlawyHIQxLXTLTcKTseX+RMIH5A1do5JwTd52KynkxVW&#10;2t15T+MhNCKVsK9QgQmhr6T0tSGLPnM9cfKubrAYkhwaqQe8p3LbySLPS2mx5bRgsKedofp2+LIK&#10;lqb9fC8v+6MrHs/XIn6MUddvSj3M4vYZRKAY/sN/9KtOXAm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i5cMAAADbAAAADwAAAAAAAAAAAAAAAACYAgAAZHJzL2Rv&#10;d25yZXYueG1sUEsFBgAAAAAEAAQA9QAAAIgDAAAAAA==&#10;" fillcolor="white [3201]" strokecolor="#c0504d [3205]" strokeweight="2pt">
                  <v:textbox>
                    <w:txbxContent>
                      <w:p w:rsidR="0087703D" w:rsidRPr="004A14AB" w:rsidRDefault="0087703D" w:rsidP="0087703D">
                        <w:pPr>
                          <w:jc w:val="center"/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4A14AB"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  <w:t>Ret</w:t>
                        </w:r>
                      </w:p>
                    </w:txbxContent>
                  </v:textbox>
                </v:shape>
                <v:shape id="Dirsek Bağlayıcısı 77" o:spid="_x0000_s1042" type="#_x0000_t34" style="position:absolute;left:6038;top:11486;width:6201;height:3150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Y8XsQAAADbAAAADwAAAGRycy9kb3ducmV2LnhtbESPT2sCMRTE74LfITyhl6Vm7UFlNUpR&#10;hJ6Kf9ri8bF5blI3L8sm1e23N4LgcZiZ3zDzZedqcaE2WM8KRsMcBHHpteVKwddh8zoFESKyxtoz&#10;KfinAMtFvzfHQvsr7+iyj5VIEA4FKjAxNoWUoTTkMAx9Q5y8k28dxiTbSuoWrwnuavmW52Pp0HJa&#10;MNjQylB53v85Bcfsc/NL3+bk7U9YT8+ZzeR2pdTLoHufgYjUxWf40f7QCiYT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jxexAAAANsAAAAPAAAAAAAAAAAA&#10;AAAAAKECAABkcnMvZG93bnJldi54bWxQSwUGAAAAAAQABAD5AAAAkgMAAAAA&#10;" strokecolor="#bc4542 [3045]" strokeweight="1.5pt">
                  <v:stroke endarrow="open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6" o:spid="_x0000_s1043" type="#_x0000_t109" style="position:absolute;left:30561;top:66914;width:11052;height:4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ISsMA&#10;AADaAAAADwAAAGRycy9kb3ducmV2LnhtbESPzWrCQBSF90LfYbiFbqRO7CKE1FFCsdjqylgK3V0y&#10;t0lI5k6YmWj69h1BcHk4Px9ntZlML87kfGtZwXKRgCCurG65VvB1en/OQPiArLG3TAr+yMNm/TBb&#10;Ya7thY90LkMt4gj7HBU0IQy5lL5qyKBf2IE4er/WGQxRulpqh5c4bnr5kiSpNNhyJDQ40FtDVVeO&#10;JnLH3Xy7Ny47dHZb1GP6k5nvT6WeHqfiFUSgKdzDt/aHVpDC9Uq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vISsMAAADaAAAADwAAAAAAAAAAAAAAAACYAgAAZHJzL2Rv&#10;d25yZXYueG1sUEsFBgAAAAAEAAQA9QAAAIgDAAAAAA==&#10;" fillcolor="white [3201]" strokecolor="#f79646 [3209]" strokeweight="2pt">
                  <v:textbox>
                    <w:txbxContent>
                      <w:p w:rsidR="0065540A" w:rsidRPr="004A14AB" w:rsidRDefault="0065540A" w:rsidP="004A14AB">
                        <w:pPr>
                          <w:jc w:val="center"/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4A14AB"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  <w:t>Başvuru rüzgara dayalı mı?</w:t>
                        </w:r>
                      </w:p>
                    </w:txbxContent>
                  </v:textbox>
                </v:shape>
                <v:shape id="Akış Çizelgesi: Bağlayıcı 57" o:spid="_x0000_s1044" type="#_x0000_t120" style="position:absolute;left:28733;top:33727;width:16034;height:6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I2cAA&#10;AADbAAAADwAAAGRycy9kb3ducmV2LnhtbESP22rCQBCG7wu+wzKCd3VjrQeiq0iJYC+b+ABjdkzS&#10;ZmdDdnPw7d1CoZcf/4l/fxxNLXpqXWVZwWIegSDOra64UHDNzq9bEM4ja6wtk4IHOTgeJi97jLUd&#10;+Iv61BcilLCLUUHpfRNL6fKSDLq5bYiDdretQR+wLaRucQjlppZvUbSWBisOCyU29FFS/pN2RsH3&#10;LflcUpKa7PRe+261kAGlUrPpeNqB8DT6f/Nf+qIVrDbw+y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6I2cAAAADbAAAADwAAAAAAAAAAAAAAAACYAgAAZHJzL2Rvd25y&#10;ZXYueG1sUEsFBgAAAAAEAAQA9QAAAIUDAAAAAA==&#10;" fillcolor="white [3201]" strokecolor="#f79646 [3209]" strokeweight="2pt">
                  <v:textbox>
                    <w:txbxContent>
                      <w:p w:rsidR="004979D9" w:rsidRPr="004A14AB" w:rsidRDefault="004979D9" w:rsidP="004A14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Başvuru uygun (alternatif dahil) bulundu mu?</w:t>
                        </w:r>
                      </w:p>
                    </w:txbxContent>
                  </v:textbox>
                </v:shape>
                <v:shape id="Akış Çizelgesi: Karar 58" o:spid="_x0000_s1045" type="#_x0000_t110" style="position:absolute;left:4526;top:40716;width:18246;height:8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PbMAA&#10;AADbAAAADwAAAGRycy9kb3ducmV2LnhtbERPy2oCMRTdC/2HcAvuNNNBbZkapQiCO/FV6O52cp0M&#10;ndxMJ3GMf28WgsvDec+X0Taip87XjhW8jTMQxKXTNVcKjof16AOED8gaG8ek4EYelouXwRwL7a68&#10;o34fKpFC2BeowITQFlL60pBFP3YtceLOrrMYEuwqqTu8pnDbyDzLZtJizanBYEsrQ+Xf/mIVvJv6&#10;/2f2vTu4fHI65/G3j7rcKjV8jV+fIALF8BQ/3ButYJrGpi/p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FPbMAAAADbAAAADwAAAAAAAAAAAAAAAACYAgAAZHJzL2Rvd25y&#10;ZXYueG1sUEsFBgAAAAAEAAQA9QAAAIUDAAAAAA==&#10;" fillcolor="white [3201]" strokecolor="#c0504d [3205]" strokeweight="2pt">
                  <v:textbox>
                    <w:txbxContent>
                      <w:p w:rsidR="004979D9" w:rsidRPr="004A14AB" w:rsidRDefault="004979D9" w:rsidP="00FB5E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Ret ve </w:t>
                        </w:r>
                        <w:r w:rsidR="004A14AB">
                          <w:rPr>
                            <w:rFonts w:eastAsia="Calibri"/>
                            <w:sz w:val="18"/>
                            <w:szCs w:val="18"/>
                          </w:rPr>
                          <w:t>b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elge iadesi</w:t>
                        </w:r>
                      </w:p>
                    </w:txbxContent>
                  </v:textbox>
                </v:shape>
                <v:shape id="Akış Çizelgesi: İşlem 59" o:spid="_x0000_s1046" type="#_x0000_t109" style="position:absolute;left:2636;top:72002;width:22186;height:6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+2cQA&#10;AADbAAAADwAAAGRycy9kb3ducmV2LnhtbESPQWsCMRSE74X+h/AEL0WzVRRdjVJaCwqlUBW8PjbP&#10;zeLmZZtEXf99Iwg9DjPzDTNftrYWF/KhcqzgtZ+BIC6crrhUsN999iYgQkTWWDsmBTcKsFw8P80x&#10;1+7KP3TZxlIkCIccFZgYm1zKUBiyGPquIU7e0XmLMUlfSu3xmuC2loMsG0uLFacFgw29GypO27NV&#10;8D1+Mfzhv36P02G9Ga5u693+4JTqdtq3GYhIbfwPP9prrWA0hf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PtnEAAAA2wAAAA8AAAAAAAAAAAAAAAAAmAIAAGRycy9k&#10;b3ducmV2LnhtbFBLBQYAAAAABAAEAPUAAACJAwAAAAA=&#10;" fillcolor="white [3201]" strokecolor="#9bbb59 [3206]" strokeweight="2pt">
                  <v:textbox>
                    <w:txbxContent>
                      <w:p w:rsidR="004979D9" w:rsidRPr="004A14AB" w:rsidRDefault="006A0005" w:rsidP="006A000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10</w:t>
                        </w:r>
                        <w:r w:rsidR="004979D9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gün içinde </w:t>
                        </w:r>
                        <w:proofErr w:type="spellStart"/>
                        <w:r w:rsidR="004979D9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YEGM’e</w:t>
                        </w:r>
                        <w:proofErr w:type="spellEnd"/>
                        <w:r w:rsidR="004979D9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t</w:t>
                        </w:r>
                        <w:r w:rsidR="004979D9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eknik değerlendirme için gönderilir. YEGM 30 gün içinde sonuç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landırır ve İlgili Şebeke İşletm</w:t>
                        </w:r>
                        <w:r w:rsidR="004979D9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ecisine bildirir.</w:t>
                        </w:r>
                      </w:p>
                    </w:txbxContent>
                  </v:textbox>
                </v:shape>
                <v:shape id="Akış Çizelgesi: Bağlayıcı 61" o:spid="_x0000_s1047" type="#_x0000_t120" style="position:absolute;left:6081;top:81568;width:16034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/i78A&#10;AADbAAAADwAAAGRycy9kb3ducmV2LnhtbESP32rCMBTG7we+QziCd2tadUWqUUQqbJfWPcBZc2yr&#10;zUlpUu3efhGEXf74/vFtdqNpxZ1611hWkEQxCOLS6oYrBd/n4/sKhPPIGlvLpOCXHOy2k7cNZto+&#10;+ET3wlcilLDLUEHtfZdJ6cqaDLrIdsRBu9jeoA/YV1L3+AjlppXzOE6lwYbDQo0dHWoqb8VgFFx/&#10;8q8F5YU575etHz4SGVAqNZuO+zUIT6P/N7/Sn1pBmsDz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J3+LvwAAANsAAAAPAAAAAAAAAAAAAAAAAJgCAABkcnMvZG93bnJl&#10;di54bWxQSwUGAAAAAAQABAD1AAAAhAMAAAAA&#10;" fillcolor="white [3201]" strokecolor="#f79646 [3209]" strokeweight="2pt">
                  <v:textbox>
                    <w:txbxContent>
                      <w:p w:rsidR="004979D9" w:rsidRPr="004A14AB" w:rsidRDefault="004979D9" w:rsidP="006A000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Rapor olumlu mu?</w:t>
                        </w:r>
                      </w:p>
                    </w:txbxContent>
                  </v:textbox>
                </v:shape>
                <v:shape id="Akış Çizelgesi: Karar 62" o:spid="_x0000_s1048" type="#_x0000_t110" style="position:absolute;left:6081;top:99973;width:15955;height:8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yO8MA&#10;AADbAAAADwAAAGRycy9kb3ducmV2LnhtbESPzWrDMBCE74G8g9hAb7EcU5ziRgkhUOit5Bd621ob&#10;y8RauZbqqG9fFQo9DjPzDbPaRNuJkQbfOlawyHIQxLXTLTcKTseX+RMIH5A1do5JwTd52KynkxVW&#10;2t15T+MhNCJB2FeowITQV1L62pBFn7meOHlXN1gMSQ6N1APeE9x2ssjzUlpsOS0Y7GlnqL4dvqyC&#10;pWk/38vL/uiKx/O1iB9j1PWbUg+zuH0GESiG//Bf+1UrKAv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WyO8MAAADbAAAADwAAAAAAAAAAAAAAAACYAgAAZHJzL2Rv&#10;d25yZXYueG1sUEsFBgAAAAAEAAQA9QAAAIgDAAAAAA==&#10;" fillcolor="white [3201]" strokecolor="#c0504d [3205]" strokeweight="2pt">
                  <v:textbox>
                    <w:txbxContent>
                      <w:p w:rsidR="004979D9" w:rsidRPr="004A14AB" w:rsidRDefault="004979D9" w:rsidP="004979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Ret ve Belge iadesi</w:t>
                        </w:r>
                      </w:p>
                    </w:txbxContent>
                  </v:textbox>
                </v:shape>
                <v:shape id="Akış Çizelgesi: Öteki İşlem 64" o:spid="_x0000_s1049" type="#_x0000_t176" style="position:absolute;left:24153;top:46292;width:24586;height:8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SJMIA&#10;AADbAAAADwAAAGRycy9kb3ducmV2LnhtbESP0WoCMRRE34X+Q7gFX6RmW6rIapRSKPVNjH7AZXO7&#10;Wd3cLElc1783QsHHYWbOMKvN4FrRU4iNZwXv0wIEceVNw7WC4+HnbQEiJmSDrWdScKMIm/XLaIWl&#10;8VfeU69TLTKEY4kKbEpdKWWsLDmMU98RZ+/PB4cpy1BLE/Ca4a6VH0Uxlw4bzgsWO/q2VJ31xSnQ&#10;u8uks4tZ0KeZ6W9he6BffVJq/Dp8LUEkGtIz/N/eGgXzT3h8y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FIkwgAAANsAAAAPAAAAAAAAAAAAAAAAAJgCAABkcnMvZG93&#10;bnJldi54bWxQSwUGAAAAAAQABAD1AAAAhwMAAAAA&#10;" fillcolor="white [3201]" strokecolor="#4bacc6 [3208]" strokeweight="2pt">
                  <v:textbox>
                    <w:txbxContent>
                      <w:p w:rsidR="004979D9" w:rsidRPr="004A14AB" w:rsidRDefault="00A23147" w:rsidP="004979D9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İlgili Şebeke İşletmecisi</w:t>
                        </w:r>
                        <w:r w:rsidR="002B0EAF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değerlendirme neticesini ve bağlantı noktası uygun bulunmayan başvurular için varsa alternatif bağlantı önerisini kendi internet sayfasında </w:t>
                        </w:r>
                        <w:r w:rsidR="006A0005">
                          <w:rPr>
                            <w:rFonts w:eastAsia="Calibri"/>
                            <w:sz w:val="18"/>
                            <w:szCs w:val="18"/>
                          </w:rPr>
                          <w:t>1</w:t>
                        </w:r>
                        <w:r w:rsidR="002B0EAF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ay süreyle ilan eder.</w:t>
                        </w:r>
                      </w:p>
                    </w:txbxContent>
                  </v:textbox>
                </v:shape>
                <v:shape id="Akış Çizelgesi: Öteki İşlem 65" o:spid="_x0000_s1050" type="#_x0000_t176" style="position:absolute;left:24153;top:56954;width:24586;height:7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3v8IA&#10;AADbAAAADwAAAGRycy9kb3ducmV2LnhtbESP0WoCMRRE34X+Q7iFvohmW1iRrVGkUOpbMfoBl83t&#10;ZnVzsyRxXf++EQQfh5k5w6w2o+vEQCG2nhW8zwsQxLU3LTcKjofv2RJETMgGO8+k4EYRNuuXyQor&#10;46+8p0GnRmQIxwoV2JT6SspYW3IY574nzt6fDw5TlqGRJuA1w10nP4piIR22nBcs9vRlqT7ri1Og&#10;fy/T3i7LoE+lGW5hd6AffVLq7XXcfoJINKZn+NHeGQWLEu5f8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fPe/wgAAANsAAAAPAAAAAAAAAAAAAAAAAJgCAABkcnMvZG93&#10;bnJldi54bWxQSwUGAAAAAAQABAD1AAAAhwMAAAAA&#10;" fillcolor="white [3201]" strokecolor="#4bacc6 [3208]" strokeweight="2pt">
                  <v:textbox>
                    <w:txbxContent>
                      <w:p w:rsidR="00046C25" w:rsidRPr="004A14AB" w:rsidRDefault="002B0EAF" w:rsidP="00A23147">
                        <w:pPr>
                          <w:pStyle w:val="NormalWeb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Kendisine alternatif bağlantı</w:t>
                        </w:r>
                        <w:r w:rsidR="00C5399F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görüşü verilen başvuru sahibi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r w:rsidR="00A23147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İlgili Şebeke İşletmecisine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, </w:t>
                        </w:r>
                        <w:r w:rsidR="006A0005">
                          <w:rPr>
                            <w:rFonts w:eastAsia="Calibri"/>
                            <w:sz w:val="18"/>
                            <w:szCs w:val="18"/>
                          </w:rPr>
                          <w:t>1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ay içerisinde bağlantı görüşünü kabul ettiğini yazılı olarak bildirir</w:t>
                        </w:r>
                        <w:r w:rsidR="00A23147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.</w:t>
                        </w:r>
                      </w:p>
                      <w:p w:rsidR="00A23147" w:rsidRPr="004A14AB" w:rsidRDefault="00A23147" w:rsidP="00A2314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Times New Roman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Akış Çizelgesi: Öteki İşlem 79" o:spid="_x0000_s1051" type="#_x0000_t176" style="position:absolute;left:29839;top:85460;width:16764;height:7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hrZ8MA&#10;AADbAAAADwAAAGRycy9kb3ducmV2LnhtbESP3WoCMRSE7wu+QziCN6VmK/jT1SilUOpdMfYBDpvT&#10;zermZEniur59Iwi9HGbmG2azG1wregqx8azgdVqAIK68abhW8HP8fFmBiAnZYOuZFNwowm47etpg&#10;afyVD9TrVIsM4ViiAptSV0oZK0sO49R3xNn79cFhyjLU0gS8Zrhr5awoFtJhw3nBYkcflqqzvjgF&#10;+vvy3NnVPOjT3PS3sD/Slz4pNRkP72sQiYb0H36090bB8g3uX/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hrZ8MAAADbAAAADwAAAAAAAAAAAAAAAACYAgAAZHJzL2Rv&#10;d25yZXYueG1sUEsFBgAAAAAEAAQA9QAAAIgDAAAAAA==&#10;" fillcolor="white [3201]" strokecolor="#4bacc6 [3208]" strokeweight="2pt">
                  <v:textbox>
                    <w:txbxContent>
                      <w:p w:rsidR="00046C25" w:rsidRPr="004A14AB" w:rsidRDefault="00A23147" w:rsidP="004A14AB">
                        <w:pPr>
                          <w:pStyle w:val="NormalWeb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İ</w:t>
                        </w:r>
                        <w:r w:rsidR="002B0EAF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lgili 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Şebeke İşletmecisi</w:t>
                        </w:r>
                        <w:r w:rsidR="002B0EAF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tarafından "Bağlantı Anlaşmasına Çağrı Mektubu" verilir.</w:t>
                        </w:r>
                      </w:p>
                      <w:p w:rsidR="00A23147" w:rsidRPr="004A14AB" w:rsidRDefault="00A23147" w:rsidP="00A2314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11" o:spid="_x0000_s1052" type="#_x0000_t33" style="position:absolute;left:24899;top:20427;width:8558;height:1428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EXLcIAAADbAAAADwAAAGRycy9kb3ducmV2LnhtbERPS2vCQBC+F/wPywje6kYPtkZXEVEs&#10;lFLiAzyO2TEJZmfD7jbGf+8WCr3Nx/ec+bIztWjJ+cqygtEwAUGcW11xoeB42L6+g/ABWWNtmRQ8&#10;yMNy0XuZY6rtnTNq96EQMYR9igrKEJpUSp+XZNAPbUMcuat1BkOErpDa4T2Gm1qOk2QiDVYcG0ps&#10;aF1Sftv/GAVnt9PT9ptst/mcZlt9vnxlpzelBv1uNQMRqAv/4j/3h47zR/D7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EXLcIAAADbAAAADwAAAAAAAAAAAAAA&#10;AAChAgAAZHJzL2Rvd25yZXYueG1sUEsFBgAAAAAEAAQA+QAAAJADAAAAAA==&#10;" strokecolor="#4579b8 [3044]">
                  <v:stroke endarrow="open"/>
                </v:shape>
                <v:shape id="Eğri Bağlayıcı 13" o:spid="_x0000_s1053" type="#_x0000_t32" style="position:absolute;left:19378;top:39259;width:10461;height:38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XqJsAAAADbAAAADwAAAGRycy9kb3ducmV2LnhtbERPy6rCMBDdC/5DGMGdpj4QqUYRUfAi&#10;LuwV0d3QjG2xmZQmau/fG0G4uzmc58yXjSnFk2pXWFYw6EcgiFOrC84UnH63vSkI55E1lpZJwR85&#10;WC7arTnG2r74SM/EZyKEsItRQe59FUvp0pwMur6tiAN3s7VBH2CdSV3jK4SbUg6jaCINFhwacqxo&#10;nVN6Tx5GwXWfHHh7WZ9x+lNODsPxebexRqlup1nNQHhq/L/4697pMH8En1/C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0F6ibAAAAA2wAAAA8AAAAAAAAAAAAAAAAA&#10;oQIAAGRycy9kb3ducmV2LnhtbFBLBQYAAAAABAAEAPkAAACOAwAAAAA=&#10;" strokecolor="#bc4542 [3045]" strokeweight="2.25pt">
                  <v:stroke endarrow="open"/>
                </v:shape>
                <v:shape id="Metin Kutusu 15" o:spid="_x0000_s1054" type="#_x0000_t202" style="position:absolute;left:16390;top:38521;width:6382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A23147" w:rsidRPr="004A14AB" w:rsidRDefault="00A23147" w:rsidP="00A2314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Hayır</w:t>
                        </w:r>
                      </w:p>
                    </w:txbxContent>
                  </v:textbox>
                </v:shape>
                <v:shape id="Metin Kutusu 15" o:spid="_x0000_s1055" type="#_x0000_t202" style="position:absolute;left:37627;top:76645;width:6382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C5399F" w:rsidRPr="004A14AB" w:rsidRDefault="00C5399F" w:rsidP="00C5399F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Hayır</w:t>
                        </w:r>
                      </w:p>
                    </w:txbxContent>
                  </v:textbox>
                </v:shape>
                <v:shape id="Metin Kutusu 15" o:spid="_x0000_s1056" type="#_x0000_t202" style="position:absolute;left:26597;top:76628;width:638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:rsidR="00C5399F" w:rsidRPr="004A14AB" w:rsidRDefault="00C5399F" w:rsidP="00C5399F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Evet</w:t>
                        </w:r>
                      </w:p>
                    </w:txbxContent>
                  </v:textbox>
                </v:shape>
                <v:shape id="Metin Kutusu 15" o:spid="_x0000_s1057" type="#_x0000_t202" style="position:absolute;left:14608;top:93482;width:6382;height:2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C5399F" w:rsidRPr="004A14AB" w:rsidRDefault="00C5399F" w:rsidP="00FB5E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Hayır</w:t>
                        </w:r>
                      </w:p>
                    </w:txbxContent>
                  </v:textbox>
                </v:shape>
                <v:shape id="Metin Kutusu 15" o:spid="_x0000_s1058" type="#_x0000_t202" style="position:absolute;left:20216;top:88684;width:638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C5399F" w:rsidRPr="004A14AB" w:rsidRDefault="00C5399F" w:rsidP="00FB5E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Evet</w:t>
                        </w:r>
                      </w:p>
                    </w:txbxContent>
                  </v:textbox>
                </v:shape>
                <v:shape id="Eğri Bağlayıcı 14" o:spid="_x0000_s1059" type="#_x0000_t32" style="position:absolute;left:36750;top:40716;width:0;height:5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E1cEAAADbAAAADwAAAGRycy9kb3ducmV2LnhtbERPS2vCQBC+C/0PyxR6001rU0J0FQkE&#10;e21UaG/T7JgEs7Mhu3n033cLBW/z8T1nu59NK0bqXWNZwfMqAkFcWt1wpeB8ypcJCOeRNbaWScEP&#10;OdjvHhZbTLWd+IPGwlcihLBLUUHtfZdK6cqaDLqV7YgDd7W9QR9gX0nd4xTCTStfouhNGmw4NNTY&#10;UVZTeSsGo2B9/Z6PiT/IJP+02TDEcXzJv5R6epwPGxCeZn8X/7vfdZj/Cn+/h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0TVwQAAANsAAAAPAAAAAAAAAAAAAAAA&#10;AKECAABkcnMvZG93bnJldi54bWxQSwUGAAAAAAQABAD5AAAAjwMAAAAA&#10;" strokecolor="#4579b8 [3044]">
                  <v:stroke endarrow="open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ğri Bağlayıcı 16" o:spid="_x0000_s1060" type="#_x0000_t38" style="position:absolute;left:34856;top:65676;width:2474;height: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cjGMMAAADbAAAADwAAAGRycy9kb3ducmV2LnhtbERPTUvDQBC9C/6HZYTe2k1bCDV2W0pB&#10;qAehjXrwNs2O2Wh2NmTHNP77riB4m8f7nPV29K0aqI9NYAPzWQaKuAq24drA68vjdAUqCrLFNjAZ&#10;+KEI283tzRoLGy58oqGUWqUQjgUacCJdoXWsHHmMs9ARJ+4j9B4lwb7WtsdLCvetXmRZrj02nBoc&#10;drR3VH2V397A2/3zEN3n7jgvz8dzLs3TUvbvxkzuxt0DKKFR/sV/7oNN83P4/SUdo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HIxjDAAAA2wAAAA8AAAAAAAAAAAAA&#10;AAAAoQIAAGRycy9kb3ducmV2LnhtbFBLBQYAAAAABAAEAPkAAACRAwAAAAA=&#10;" adj="10800" strokecolor="#4579b8 [3044]">
                  <v:stroke endarrow="open"/>
                </v:shape>
                <v:shape id="Dirsek Bağlayıcısı 17" o:spid="_x0000_s1061" type="#_x0000_t34" style="position:absolute;left:24822;top:71149;width:11073;height:456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STyMIAAADbAAAADwAAAGRycy9kb3ducmV2LnhtbERPS2sCMRC+F/wPYYTealYtKqtRRCx4&#10;qJT6wOuwGTerm8myibr6601B6G0+vudMZo0txZVqXzhW0O0kIIgzpwvOFey2Xx8jED4gaywdk4I7&#10;eZhNW28TTLW78S9dNyEXMYR9igpMCFUqpc8MWfQdVxFH7uhqiyHCOpe6xlsMt6XsJclAWiw4Nhis&#10;aGEoO28uVsHj5/BtTsvDZ7+3nPeTwupTvl8r9d5u5mMQgZrwL365VzrOH8LfL/EA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STyMIAAADbAAAADwAAAAAAAAAAAAAA&#10;AAChAgAAZHJzL2Rvd25yZXYueG1sUEsFBgAAAAAEAAQA+QAAAJADAAAAAA==&#10;" adj="-213" strokecolor="#4579b8 [3044]">
                  <v:stroke endarrow="open"/>
                </v:shape>
                <v:shape id="Eğri Bağlayıcı 18" o:spid="_x0000_s1062" type="#_x0000_t38" style="position:absolute;left:29740;top:77422;width:14312;height:1764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QS8cUAAADbAAAADwAAAGRycy9kb3ducmV2LnhtbESPQUvDQBCF74L/YRnBm91UoWjabSkF&#10;QQ9CTfXgbZqdZqPZ2ZAd0/jvnYPgbYb35r1vVpspdmakIbeJHcxnBRjiOvmWGwdvh8ebezBZkD12&#10;icnBD2XYrC8vVlj6dOZXGitpjIZwLtFBEOlLa3MdKGKepZ5YtVMaIoquQ2P9gGcNj529LYqFjdiy&#10;NgTsaReo/qq+o4P3h5cxh8/tfl4d98eFtM93svtw7vpq2i7BCE3yb/67fvKKr7D6iw5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QS8cUAAADbAAAADwAAAAAAAAAA&#10;AAAAAAChAgAAZHJzL2Rvd25yZXYueG1sUEsFBgAAAAAEAAQA+QAAAJMDAAAAAA==&#10;" adj="10800" strokecolor="#4579b8 [3044]">
                  <v:stroke endarrow="open"/>
                </v:shape>
                <v:shape id="Eğri Bağlayıcı 25" o:spid="_x0000_s1063" type="#_x0000_t32" style="position:absolute;left:13723;top:78242;width:0;height:3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Mr88EAAADb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0hteX8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yvzwQAAANsAAAAPAAAAAAAAAAAAAAAA&#10;AKECAABkcnMvZG93bnJldi54bWxQSwUGAAAAAAQABAD5AAAAjwMAAAAA&#10;" strokecolor="#4579b8 [3044]">
                  <v:stroke endarrow="open"/>
                </v:shape>
                <v:shape id="Eğri Bağlayıcı 37" o:spid="_x0000_s1064" type="#_x0000_t32" style="position:absolute;left:19767;top:86608;width:10072;height:26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epcEAAADbAAAADwAAAGRycy9kb3ducmV2LnhtbESPS4vCMBSF94L/IVxhdpo64oNqFBkY&#10;EFe+UJeX5tpWm5tOk7H13xtBcHk4j48zWzSmEHeqXG5ZQb8XgSBOrM45VXDY/3YnIJxH1lhYJgUP&#10;crCYt1szjLWteUv3nU9FGGEXo4LM+zKW0iUZGXQ9WxIH72Irgz7IKpW6wjqMm0J+R9FIGsw5EDIs&#10;6Sej5Lb7N4FbHE/X82M/xGu07hOZevS33ij11WmWUxCeGv8Jv9srrWAwhteX8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+56lwQAAANsAAAAPAAAAAAAAAAAAAAAA&#10;AKECAABkcnMvZG93bnJldi54bWxQSwUGAAAAAAQABAD5AAAAjwMAAAAA&#10;" strokecolor="#4579b8 [3044]" strokeweight="2.25pt">
                  <v:stroke endarrow="open"/>
                </v:shape>
                <v:shape id="Eğri Bağlayıcı 41" o:spid="_x0000_s1065" type="#_x0000_t32" style="position:absolute;left:14059;top:87473;width:39;height:125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j+18UAAADbAAAADwAAAGRycy9kb3ducmV2LnhtbESPQWvCQBSE7wX/w/KE3urGIEFSVxEx&#10;YCk5NBZpb4/sMwlm34bsNkn/fbcgeBxm5htms5tMKwbqXWNZwXIRgSAurW64UvB5zl7WIJxH1tha&#10;JgW/5GC3nT1tMNV25A8aCl+JAGGXooLa+y6V0pU1GXQL2xEH72p7gz7IvpK6xzHATSvjKEqkwYbD&#10;Qo0dHWoqb8WPUfD9XuScfR0uuH5rkzxeXU5Ha5R6nk/7VxCeJv8I39snrWC1hP8v4Qf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j+18UAAADbAAAADwAAAAAAAAAA&#10;AAAAAAChAgAAZHJzL2Rvd25yZXYueG1sUEsFBgAAAAAEAAQA+QAAAJMDAAAAAA==&#10;" strokecolor="#bc4542 [3045]" strokeweight="2.25pt">
                  <v:stroke endarrow="open"/>
                </v:shape>
                <v:shape id="Eğri Bağlayıcı 42" o:spid="_x0000_s1066" type="#_x0000_t38" style="position:absolute;left:34730;top:96483;width:6981;height:0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fbt8MAAADbAAAADwAAAGRycy9kb3ducmV2LnhtbESPT4vCMBTE7wt+h/AEb2uqiEg1ihYX&#10;ZPfg+gfPz+bZFpuXbpLV7rc3C4LHYWZ+w8wWranFjZyvLCsY9BMQxLnVFRcKjoeP9wkIH5A11pZJ&#10;wR95WMw7bzNMtb3zjm77UIgIYZ+igjKEJpXS5yUZ9H3bEEfvYp3BEKUrpHZ4j3BTy2GSjKXBiuNC&#10;iQ1lJeXX/a9RcB5vfky++sycq9fNtvh2p8x9KdXrtsspiEBteIWf7Y1WMBrC/5f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327fDAAAA2wAAAA8AAAAAAAAAAAAA&#10;AAAAoQIAAGRycy9kb3ducmV2LnhtbFBLBQYAAAAABAAEAPkAAACRAwAAAAA=&#10;" adj="10800" strokecolor="#4579b8 [3044]">
                  <v:stroke endarrow="open"/>
                </v:shape>
                <v:shape id="Eğri Bağlayıcı 43" o:spid="_x0000_s1067" type="#_x0000_t38" style="position:absolute;left:35563;top:109045;width:4514;height: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OvncYAAADbAAAADwAAAGRycy9kb3ducmV2LnhtbESPQUvDQBSE74L/YXlCb3ZTK8Wm3ZZS&#10;EOyhUKM99PaafWaj2bch+5rGf+8KgsdhZr5hluvBN6qnLtaBDUzGGSjiMtiaKwPvb8/3T6CiIFts&#10;ApOBb4qwXt3eLDG34cqv1BdSqQThmKMBJ9LmWsfSkcc4Di1x8j5C51GS7CptO7wmuG/0Q5bNtMea&#10;04LDlraOyq/i4g0c5/s+us/NYVKcD+eZ1LupbE/GjO6GzQKU0CD/4b/2izXwOIXfL+kH6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Dr53GAAAA2wAAAA8AAAAAAAAA&#10;AAAAAAAAoQIAAGRycy9kb3ducmV2LnhtbFBLBQYAAAAABAAEAPkAAACUAwAAAAA=&#10;" adj="10800" strokecolor="#4579b8 [3044]">
                  <v:stroke endarrow="open"/>
                </v:shape>
                <v:shape id="Metin Kutusu 15" o:spid="_x0000_s1068" type="#_x0000_t202" style="position:absolute;left:37627;top:41926;width:638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C5399F" w:rsidRPr="004A14AB" w:rsidRDefault="00C5399F" w:rsidP="00C5399F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Evet</w:t>
                        </w:r>
                      </w:p>
                    </w:txbxContent>
                  </v:textbox>
                </v:shape>
                <v:shape id="Eğri Bağlayıcı 2" o:spid="_x0000_s1069" type="#_x0000_t38" style="position:absolute;left:34152;top:8040;width:3487;height:2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rHOMQAAADaAAAADwAAAGRycy9kb3ducmV2LnhtbESPQWvCQBSE7wX/w/KE3upGC1JTVxFB&#10;sIeCjXrw9sy+ZtNm34bsa0z/fbdQ6HGYmW+Y5Xrwjeqpi3VgA9NJBoq4DLbmysDpuHt4AhUF2WIT&#10;mAx8U4T1anS3xNyGG79RX0ilEoRjjgacSJtrHUtHHuMktMTJew+dR0myq7Tt8JbgvtGzLJtrjzWn&#10;BYctbR2Vn8WXN3BevPbRfWwO0+J6uM6lfnmU7cWY+/GweQYlNMh/+K+9twZm8Hsl3QC9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sc4xAAAANoAAAAPAAAAAAAAAAAA&#10;AAAAAKECAABkcnMvZG93bnJldi54bWxQSwUGAAAAAAQABAD5AAAAkgMAAAAA&#10;" adj="10800" strokecolor="#4579b8 [3044]">
                  <v:stroke endarrow="open"/>
                </v:shape>
                <v:shape id="Düz Ok Bağlayıcısı 48" o:spid="_x0000_s1070" type="#_x0000_t32" style="position:absolute;left:36319;top:30257;width:0;height:3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SF5sMAAADbAAAADwAAAGRycy9kb3ducmV2LnhtbERPTWvCQBC9F/oflin0pptKkJC6SisK&#10;uVRIVOhxzI5JSHY2zW5N2l/fPQg9Pt73ajOZTtxocI1lBS/zCARxaXXDlYLTcT9LQDiPrLGzTAp+&#10;yMFm/fiwwlTbkXO6Fb4SIYRdigpq7/tUSlfWZNDNbU8cuKsdDPoAh0rqAccQbjq5iKKlNNhwaKix&#10;p21NZVt8GwXb7CPL3vdJe7icP9ud+Y2/znms1PPT9PYKwtPk/8V3d6YVxGFs+BJ+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0hebDAAAA2wAAAA8AAAAAAAAAAAAA&#10;AAAAoQIAAGRycy9kb3ducmV2LnhtbFBLBQYAAAAABAAEAPkAAACRAwAAAAA=&#10;" strokecolor="#4a7ebb">
                  <v:stroke endarrow="open"/>
                </v:shape>
                <v:shape id="Akış Çizelgesi: Öteki İşlem 49" o:spid="_x0000_s1071" type="#_x0000_t176" style="position:absolute;left:27445;top:111302;width:20345;height:5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VxMIA&#10;AADbAAAADwAAAGRycy9kb3ducmV2LnhtbESP0YrCMBRE34X9h3AX9kXWdEVdrUZZygq+2voB1+ba&#10;Vpub0sRa/94Igo/DzJxhVpve1KKj1lWWFfyMIhDEudUVFwoO2fZ7DsJ5ZI21ZVJwJweb9cdghbG2&#10;N95Tl/pCBAi7GBWU3jexlC4vyaAb2YY4eCfbGvRBtoXULd4C3NRyHEUzabDisFBiQ0lJ+SW9GgW7&#10;38k5G14S6g7Zv5PTio7J+KrU12f/twThqffv8Ku90womC3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1XEwgAAANsAAAAPAAAAAAAAAAAAAAAAAJgCAABkcnMvZG93&#10;bnJldi54bWxQSwUGAAAAAAQABAD1AAAAhwMAAAAA&#10;" filled="f" strokecolor="#4bacc6 [3208]" strokeweight="2pt">
                  <v:textbox>
                    <w:txbxContent>
                      <w:p w:rsidR="00B332FA" w:rsidRPr="004A14AB" w:rsidRDefault="00B332FA" w:rsidP="00B332F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Sunulan belgelerin eksiksiz olması halinde 30 gün içinde bağlantı anlaşması imzalanır.</w:t>
                        </w:r>
                      </w:p>
                      <w:p w:rsidR="00B332FA" w:rsidRDefault="00B332FA" w:rsidP="00B332F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Akış Çizelgesi: Öteki İşlem 50" o:spid="_x0000_s1072" type="#_x0000_t176" style="position:absolute;left:25723;top:120116;width:24827;height:5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qhL4A&#10;AADbAAAADwAAAGRycy9kb3ducmV2LnhtbERPy4rCMBTdC/5DuIIbsemIL2qjSJkBt2P9gGtzbavN&#10;TWlirX8/WQizPJx3ehhMI3rqXG1ZwVcUgyAurK65VHDJf+ZbEM4ja2wsk4I3OTjsx6MUE21f/Ev9&#10;2ZcihLBLUEHlfZtI6YqKDLrItsSBu9nOoA+wK6Xu8BXCTSMXcbyWBmsODRW2lFVUPM5Po+C0Wd7z&#10;2SOj/pJ/O7mq6ZotnkpNJ8NxB8LT4P/FH/dJK1iF9eFL+AF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4gaoS+AAAA2wAAAA8AAAAAAAAAAAAAAAAAmAIAAGRycy9kb3ducmV2&#10;LnhtbFBLBQYAAAAABAAEAPUAAACDAwAAAAA=&#10;" filled="f" strokecolor="#4bacc6 [3208]" strokeweight="2pt">
                  <v:textbox>
                    <w:txbxContent>
                      <w:p w:rsidR="00B332FA" w:rsidRDefault="004E3CC9" w:rsidP="00F746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Üretim t</w:t>
                        </w:r>
                        <w:r w:rsidR="002F71C1">
                          <w:rPr>
                            <w:rFonts w:eastAsia="Calibri"/>
                            <w:sz w:val="18"/>
                            <w:szCs w:val="18"/>
                          </w:rPr>
                          <w:t>esisin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in</w:t>
                        </w:r>
                        <w:r w:rsidR="002F71C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kurulması (Tesis tipi ve bağlantı seviyesine göre 1-</w:t>
                        </w:r>
                        <w:r w:rsidR="00D130E4">
                          <w:rPr>
                            <w:rFonts w:eastAsia="Calibri"/>
                            <w:sz w:val="18"/>
                            <w:szCs w:val="18"/>
                          </w:rPr>
                          <w:t>2</w:t>
                        </w:r>
                        <w:r w:rsidR="002F71C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yıl içerisinde)</w:t>
                        </w:r>
                      </w:p>
                    </w:txbxContent>
                  </v:textbox>
                </v:shape>
                <v:shape id="Eğri Bağlayıcı 52" o:spid="_x0000_s1073" type="#_x0000_t38" style="position:absolute;left:36073;top:118417;width:3283;height:127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5NasMAAADbAAAADwAAAGRycy9kb3ducmV2LnhtbESPT4vCMBTE7wt+h/AEb2uqoEg1ihYX&#10;ZPfg+gfPz+bZFpuXbpLV7rc3C4LHYWZ+w8wWranFjZyvLCsY9BMQxLnVFRcKjoeP9wkIH5A11pZJ&#10;wR95WMw7bzNMtb3zjm77UIgIYZ+igjKEJpXS5yUZ9H3bEEfvYp3BEKUrpHZ4j3BTy2GSjKXBiuNC&#10;iQ1lJeXX/a9RcB5vfky++sycq9fNtvh2p8x9KdXrtsspiEBteIWf7Y1WMBrC/5f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uTWrDAAAA2wAAAA8AAAAAAAAAAAAA&#10;AAAAoQIAAGRycy9kb3ducmV2LnhtbFBLBQYAAAAABAAEAPkAAACRAwAAAAA=&#10;" adj="10800" strokecolor="#4579b8 [3044]">
                  <v:stroke endarrow="open"/>
                </v:shape>
                <v:shape id="Akış Çizelgesi: Öteki İşlem 53" o:spid="_x0000_s1074" type="#_x0000_t176" style="position:absolute;left:22772;top:128173;width:28900;height:5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088MA&#10;AADbAAAADwAAAGRycy9kb3ducmV2LnhtbESP3WrCQBSE7wt9h+UIvSm6qTYqqauUYMHbmjzAMXua&#10;RLNnQ3bz49t3hUIvh5n5htkdJtOIgTpXW1bwtohAEBdW11wqyLOv+RaE88gaG8uk4E4ODvvnpx0m&#10;2o78TcPZlyJA2CWooPK+TaR0RUUG3cK2xMH7sZ1BH2RXSt3hGOCmkcsoWkuDNYeFCltKKypu594o&#10;OG3er9nrLaUhz45OxjVd0mWv1Mts+vwA4Wny/+G/9kkriFfw+B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L088MAAADbAAAADwAAAAAAAAAAAAAAAACYAgAAZHJzL2Rv&#10;d25yZXYueG1sUEsFBgAAAAAEAAQA9QAAAIgDAAAAAA==&#10;" filled="f" strokecolor="#4bacc6 [3208]" strokeweight="2pt">
                  <v:textbox>
                    <w:txbxContent>
                      <w:p w:rsidR="005F4EDB" w:rsidRPr="00F74653" w:rsidRDefault="005F4EDB" w:rsidP="005F4E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F74653">
                          <w:rPr>
                            <w:rFonts w:eastAsia="Calibri"/>
                            <w:sz w:val="18"/>
                            <w:szCs w:val="18"/>
                          </w:rPr>
                          <w:t>Bakanlık veya Bakanlığın yetkilendirdiği kurum tarafından geçici kabul yapılması</w:t>
                        </w:r>
                        <w:r w:rsidR="00D60BD5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ve akabinde 1 ay içinde Sistem Kullanım Anlaşması Yapılması</w:t>
                        </w:r>
                      </w:p>
                      <w:p w:rsidR="00B332FA" w:rsidRDefault="00B332FA" w:rsidP="00B332F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:rsidR="00B332FA" w:rsidRDefault="00B332FA" w:rsidP="00B332F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Eğri Bağlayıcı 60" o:spid="_x0000_s1075" type="#_x0000_t38" style="position:absolute;left:35964;top:127044;width:3214;height:127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y8O8EAAADbAAAADwAAAGRycy9kb3ducmV2LnhtbERPz2vCMBS+D/Y/hDfwtqbuUEY1yiwO&#10;ZB6cdez8bJ5tWfNSk6yt//1yGHj8+H4v15PpxEDOt5YVzJMUBHFldcu1gq/T+/MrCB+QNXaWScGN&#10;PKxXjw9LzLUd+UhDGWoRQ9jnqKAJoc+l9FVDBn1ie+LIXawzGCJ0tdQOxxhuOvmSppk02HJsaLCn&#10;oqHqp/w1Cs7Z7mqqzUfhXLftD/Wn+y7cXqnZ0/S2ABFoCnfxv3unFWRxffwSf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HLw7wQAAANsAAAAPAAAAAAAAAAAAAAAA&#10;AKECAABkcnMvZG93bnJldi54bWxQSwUGAAAAAAQABAD5AAAAjwMAAAAA&#10;" adj="10800" strokecolor="#4579b8 [3044]">
                  <v:stroke endarrow="open"/>
                </v:shape>
                <v:shape id="Akış Çizelgesi: Bağlayıcı 70" o:spid="_x0000_s1076" type="#_x0000_t120" style="position:absolute;left:29816;top:135675;width:16256;height:5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I58EA&#10;AADbAAAADwAAAGRycy9kb3ducmV2LnhtbERPTYvCMBC9C/sfwix4EU1VUKlGWQTRk6uuoMexGZu6&#10;zaQ0Ueu/3xyEPT7e92zR2FI8qPaFYwX9XgKCOHO64FzB8WfVnYDwAVlj6ZgUvMjDYv7RmmGq3ZP3&#10;9DiEXMQQ9ikqMCFUqZQ+M2TR91xFHLmrqy2GCOtc6hqfMdyWcpAkI2mx4NhgsKKloez3cLcKBsPt&#10;Li/Xp+rYuZ9u/ev5sjffY6Xan83XFESgJvyL3+6NVjCO6+OX+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SOfBAAAA2wAAAA8AAAAAAAAAAAAAAAAAmAIAAGRycy9kb3du&#10;cmV2LnhtbFBLBQYAAAAABAAEAPUAAACGAwAAAAA=&#10;" fillcolor="white [3201]" strokecolor="#c0504d [3205]" strokeweight="2pt">
                  <v:textbox>
                    <w:txbxContent>
                      <w:p w:rsidR="0035718D" w:rsidRPr="0035718D" w:rsidRDefault="004E3CC9" w:rsidP="0035718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Üretim t</w:t>
                        </w:r>
                        <w:r w:rsidR="0035718D" w:rsidRPr="0035718D">
                          <w:rPr>
                            <w:sz w:val="18"/>
                            <w:szCs w:val="18"/>
                          </w:rPr>
                          <w:t>esisi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 w:rsidR="0035718D" w:rsidRPr="0035718D">
                          <w:rPr>
                            <w:sz w:val="18"/>
                            <w:szCs w:val="18"/>
                          </w:rPr>
                          <w:t>in devreye alınması</w:t>
                        </w:r>
                      </w:p>
                    </w:txbxContent>
                  </v:textbox>
                </v:shape>
                <v:shape id="Eğri Bağlayıcı 71" o:spid="_x0000_s1077" type="#_x0000_t38" style="position:absolute;left:36825;top:134856;width:1652;height: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FezMUAAADbAAAADwAAAGRycy9kb3ducmV2LnhtbESPQUvDQBSE70L/w/IK3uwmCtXGbksp&#10;CHoQatRDb6/ZZzZt9m3IPtP4711B6HGYmW+Y5Xr0rRqoj01gA/ksA0VcBdtwbeDj/enmAVQUZItt&#10;YDLwQxHWq8nVEgsbzvxGQym1ShCOBRpwIl2hdawceYyz0BEn7yv0HiXJvta2x3OC+1bfZtlce2w4&#10;LTjsaOuoOpXf3sDn4nWI7rjZ5eVhd5hL83In270x19Nx8whKaJRL+L/9bA3c5/D3Jf0A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FezMUAAADbAAAADwAAAAAAAAAA&#10;AAAAAAChAgAAZHJzL2Rvd25yZXYueG1sUEsFBgAAAAAEAAQA+QAAAJMDAAAAAA==&#10;" adj="10800" strokecolor="#4579b8 [3044]">
                  <v:stroke endarrow="open"/>
                </v:shape>
                <v:shape id="Eğri Bağlayıcı 78" o:spid="_x0000_s1078" type="#_x0000_t38" style="position:absolute;left:34981;top:56037;width:1831;height: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v3UcIAAADbAAAADwAAAGRycy9kb3ducmV2LnhtbERPTWvCQBC9F/oflin0Vje2YGt0FREE&#10;eyjYtB68jdkxG5udDdlpTP+9exB6fLzv+XLwjeqpi3VgA+NRBoq4DLbmysD31+bpDVQUZItNYDLw&#10;RxGWi/u7OeY2XPiT+kIqlUI45mjAibS51rF05DGOQkucuFPoPEqCXaVth5cU7hv9nGUT7bHm1OCw&#10;pbWj8qf49Qb2048+uvNqNy6Ou+NE6vcXWR+MeXwYVjNQQoP8i2/urTXwmsamL+kH6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v3UcIAAADbAAAADwAAAAAAAAAAAAAA&#10;AAChAgAAZHJzL2Rvd25yZXYueG1sUEsFBgAAAAAEAAQA+QAAAJADAAAAAA==&#10;" adj="10800" strokecolor="#4579b8 [3044]">
                  <v:stroke endarrow="open"/>
                </v:shape>
                <v:shape id="Metin Kutusu 3" o:spid="_x0000_s1079" type="#_x0000_t202" style="position:absolute;left:948;top:158626;width:52794;height:13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0D2476" w:rsidRPr="00F131C1" w:rsidRDefault="000D2476" w:rsidP="000D2476">
                        <w:pPr>
                          <w:rPr>
                            <w:b/>
                            <w:u w:val="single"/>
                          </w:rPr>
                        </w:pPr>
                        <w:r w:rsidRPr="00F131C1">
                          <w:rPr>
                            <w:b/>
                            <w:u w:val="single"/>
                          </w:rPr>
                          <w:t>AÇIKLAMALAR:</w:t>
                        </w:r>
                      </w:p>
                      <w:p w:rsidR="000D2476" w:rsidRPr="00ED1B68" w:rsidRDefault="000D2476" w:rsidP="000D2476">
                        <w:pPr>
                          <w:spacing w:line="0" w:lineRule="atLeast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(1)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Bu dokuman bilgi verme amaçlı olup eksiklikler içerebilir; Resmi Belge niteliği taşımamaktadır. Ayrıntılı bilgi için Elektrik Piyasasında Lisanssız Elektrik Üretimine İlişkin Yönetmeliğe </w:t>
                        </w:r>
                        <w:r w:rsidR="00815EDB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ve </w:t>
                        </w:r>
                        <w:r w:rsidR="00815EDB"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Elektrik Piyasasında Lisanssız Elektrik Üretimine İlişkin Yönetmeliğ</w:t>
                        </w:r>
                        <w:r w:rsidR="00815EDB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in Uygulanmasına İlişkin Tebliğe 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başvurulmalıdır.</w:t>
                        </w:r>
                      </w:p>
                      <w:p w:rsidR="000D2476" w:rsidRPr="00ED1B68" w:rsidRDefault="000D2476" w:rsidP="000D2476">
                        <w:pPr>
                          <w:spacing w:line="0" w:lineRule="atLeast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(2)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İlgili Şebeke İşletmecisi; 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il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g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i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li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bölgede faaliyet gösteren 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e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lektrik 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d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ağıtım 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ş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irketini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, OSB dağıtım lisansı sahibi tüzel kişiliği ya da TEİAŞ’ı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belirtir. Üretim tesisi kuracak kişilerin üretim tesisleri ile tüketim tesisleri aynı dağıtım bölgesi içerisinde olmak zorundadır.</w:t>
                        </w:r>
                      </w:p>
                      <w:p w:rsidR="000D2476" w:rsidRPr="00ED1B68" w:rsidRDefault="000D2476" w:rsidP="000D2476">
                        <w:pPr>
                          <w:spacing w:line="0" w:lineRule="atLeast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(</w:t>
                        </w:r>
                        <w:r w:rsidR="00C90CEC">
                          <w:rPr>
                            <w:rFonts w:cs="Times New Roman"/>
                            <w:sz w:val="16"/>
                            <w:szCs w:val="16"/>
                          </w:rPr>
                          <w:t>3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Bağlantı ve Sistem Kullanım Anlaşması yapılması için gerekli belgeler Elektrik Piyasasında Lisanssız Elektrik Üretimine İlişkin Yönetmeliğin 9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uncu m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addesinde belirtilmiştir.</w:t>
                        </w:r>
                      </w:p>
                      <w:p w:rsidR="000D2476" w:rsidRPr="00ED1B68" w:rsidRDefault="000D2476" w:rsidP="000D2476">
                        <w:pPr>
                          <w:spacing w:line="0" w:lineRule="atLeast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(</w:t>
                        </w:r>
                        <w:r w:rsidR="00C90CEC">
                          <w:rPr>
                            <w:rFonts w:cs="Times New Roman"/>
                            <w:sz w:val="16"/>
                            <w:szCs w:val="16"/>
                          </w:rPr>
                          <w:t>4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Bakanlık: 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Ene</w:t>
                        </w:r>
                        <w:r w:rsidR="00C90CEC">
                          <w:rPr>
                            <w:rFonts w:cs="Times New Roman"/>
                            <w:sz w:val="16"/>
                            <w:szCs w:val="16"/>
                          </w:rPr>
                          <w:t>rji ve Tabii Kaynaklar Bakanlığı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C5117" w:rsidRPr="000E6EC6" w:rsidSect="00395A71">
      <w:headerReference w:type="default" r:id="rId9"/>
      <w:pgSz w:w="11907" w:h="28350" w:code="9"/>
      <w:pgMar w:top="-284" w:right="1418" w:bottom="0" w:left="1418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92" w:rsidRDefault="00D34392" w:rsidP="00CC560B">
      <w:r>
        <w:separator/>
      </w:r>
    </w:p>
  </w:endnote>
  <w:endnote w:type="continuationSeparator" w:id="0">
    <w:p w:rsidR="00D34392" w:rsidRDefault="00D34392" w:rsidP="00CC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92" w:rsidRDefault="00D34392" w:rsidP="00CC560B">
      <w:r>
        <w:separator/>
      </w:r>
    </w:p>
  </w:footnote>
  <w:footnote w:type="continuationSeparator" w:id="0">
    <w:p w:rsidR="00D34392" w:rsidRDefault="00D34392" w:rsidP="00CC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0B" w:rsidRPr="00395A71" w:rsidRDefault="00CC560B">
    <w:pPr>
      <w:pStyle w:val="stbilgi"/>
      <w:rPr>
        <w:lang w:eastAsia="tr-TR"/>
      </w:rPr>
    </w:pPr>
    <w:r w:rsidRPr="00395A7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08984" wp14:editId="2AF83EC8">
              <wp:simplePos x="0" y="0"/>
              <wp:positionH relativeFrom="column">
                <wp:posOffset>-595630</wp:posOffset>
              </wp:positionH>
              <wp:positionV relativeFrom="paragraph">
                <wp:posOffset>-370840</wp:posOffset>
              </wp:positionV>
              <wp:extent cx="6775450" cy="1828800"/>
              <wp:effectExtent l="0" t="0" r="0" b="0"/>
              <wp:wrapSquare wrapText="bothSides"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C560B" w:rsidRPr="00FC696A" w:rsidRDefault="004A14AB" w:rsidP="00CC560B">
                          <w:pPr>
                            <w:pStyle w:val="stbilgi"/>
                            <w:jc w:val="center"/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696A">
                            <w:rPr>
                              <w:b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Lisanssız Elektrik Üretimine İlişkin </w:t>
                          </w:r>
                          <w:r w:rsidR="00CC56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idrolik </w:t>
                          </w:r>
                          <w:r w:rsidR="00BA32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  <w:r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ışı</w:t>
                          </w:r>
                          <w:r w:rsidR="00BA32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CC56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</w:t>
                          </w:r>
                          <w:r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aynaklara </w:t>
                          </w:r>
                          <w:r w:rsidR="00CC56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  <w:r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ayalı</w:t>
                          </w:r>
                          <w:r w:rsidR="00CC56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</w:t>
                          </w:r>
                          <w:r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aşvuru Süreci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80" type="#_x0000_t202" style="position:absolute;left:0;text-align:left;margin-left:-46.9pt;margin-top:-29.2pt;width:533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" filled="f" stroked="f">
              <v:textbox style="mso-fit-shape-to-text:t">
                <w:txbxContent>
                  <w:p w:rsidR="00CC560B" w:rsidRPr="00FC696A" w:rsidRDefault="004A14AB" w:rsidP="00CC560B">
                    <w:pPr>
                      <w:pStyle w:val="stbilgi"/>
                      <w:jc w:val="center"/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696A">
                      <w:rPr>
                        <w:b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Lisanssız Elektrik Üretimine İlişkin </w:t>
                    </w:r>
                    <w:r w:rsidR="00CC56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</w:t>
                    </w:r>
                    <w:r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idrolik </w:t>
                    </w:r>
                    <w:r w:rsidR="00BA32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</w:t>
                    </w:r>
                    <w:r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ışı</w:t>
                    </w:r>
                    <w:r w:rsidR="00BA32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CC56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</w:t>
                    </w:r>
                    <w:r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aynaklara </w:t>
                    </w:r>
                    <w:r w:rsidR="00CC56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</w:t>
                    </w:r>
                    <w:r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ayalı</w:t>
                    </w:r>
                    <w:r w:rsidR="00CC56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</w:t>
                    </w:r>
                    <w:r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aşvuru Süreci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63B"/>
    <w:multiLevelType w:val="hybridMultilevel"/>
    <w:tmpl w:val="ADC88408"/>
    <w:lvl w:ilvl="0" w:tplc="899A3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21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7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0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29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2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E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CB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F4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CF18B5"/>
    <w:multiLevelType w:val="hybridMultilevel"/>
    <w:tmpl w:val="1102EE3E"/>
    <w:lvl w:ilvl="0" w:tplc="5AB8C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A5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C1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8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D25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8A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90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C1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E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9D0A18"/>
    <w:multiLevelType w:val="hybridMultilevel"/>
    <w:tmpl w:val="D7E02B74"/>
    <w:lvl w:ilvl="0" w:tplc="466AB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A4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E2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EE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EB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C0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A9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09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00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4E62E0"/>
    <w:multiLevelType w:val="hybridMultilevel"/>
    <w:tmpl w:val="E132F150"/>
    <w:lvl w:ilvl="0" w:tplc="20F84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6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20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EC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E1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BEC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C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45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CD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7232CA"/>
    <w:multiLevelType w:val="hybridMultilevel"/>
    <w:tmpl w:val="6004DA02"/>
    <w:lvl w:ilvl="0" w:tplc="22D46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268EE">
      <w:start w:val="27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4F34C">
      <w:start w:val="27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C96F2">
      <w:start w:val="271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C2C94">
      <w:start w:val="2719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2F03A">
      <w:start w:val="2719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A2CCA">
      <w:start w:val="2719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47E22">
      <w:start w:val="2719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E4EE2">
      <w:start w:val="2719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17"/>
    <w:rsid w:val="00046C25"/>
    <w:rsid w:val="000D2476"/>
    <w:rsid w:val="000E6EC6"/>
    <w:rsid w:val="000E7123"/>
    <w:rsid w:val="000F1835"/>
    <w:rsid w:val="00161EB9"/>
    <w:rsid w:val="00176410"/>
    <w:rsid w:val="00222A5D"/>
    <w:rsid w:val="00222E80"/>
    <w:rsid w:val="00244CD5"/>
    <w:rsid w:val="00245638"/>
    <w:rsid w:val="002B0EAF"/>
    <w:rsid w:val="002F031F"/>
    <w:rsid w:val="002F1E7C"/>
    <w:rsid w:val="002F71C1"/>
    <w:rsid w:val="003066A8"/>
    <w:rsid w:val="00333A12"/>
    <w:rsid w:val="00336320"/>
    <w:rsid w:val="0035718D"/>
    <w:rsid w:val="00395A71"/>
    <w:rsid w:val="003D1EF2"/>
    <w:rsid w:val="003E5263"/>
    <w:rsid w:val="004600EB"/>
    <w:rsid w:val="004979D9"/>
    <w:rsid w:val="004A14AB"/>
    <w:rsid w:val="004E3CC9"/>
    <w:rsid w:val="00540DC7"/>
    <w:rsid w:val="005626E3"/>
    <w:rsid w:val="005F4EDB"/>
    <w:rsid w:val="0065540A"/>
    <w:rsid w:val="00670F61"/>
    <w:rsid w:val="006A0005"/>
    <w:rsid w:val="006A3DFF"/>
    <w:rsid w:val="006F21EB"/>
    <w:rsid w:val="0072271F"/>
    <w:rsid w:val="007719DA"/>
    <w:rsid w:val="00806D26"/>
    <w:rsid w:val="00815EDB"/>
    <w:rsid w:val="00850248"/>
    <w:rsid w:val="0087703D"/>
    <w:rsid w:val="00911ECC"/>
    <w:rsid w:val="00965904"/>
    <w:rsid w:val="00A22D37"/>
    <w:rsid w:val="00A23147"/>
    <w:rsid w:val="00A56442"/>
    <w:rsid w:val="00A94531"/>
    <w:rsid w:val="00AA0DBA"/>
    <w:rsid w:val="00AE0884"/>
    <w:rsid w:val="00B332FA"/>
    <w:rsid w:val="00B45EAE"/>
    <w:rsid w:val="00B50A00"/>
    <w:rsid w:val="00BA1617"/>
    <w:rsid w:val="00BA320B"/>
    <w:rsid w:val="00BC4207"/>
    <w:rsid w:val="00BC5A10"/>
    <w:rsid w:val="00C50620"/>
    <w:rsid w:val="00C512CE"/>
    <w:rsid w:val="00C5399F"/>
    <w:rsid w:val="00C90CEC"/>
    <w:rsid w:val="00CB107D"/>
    <w:rsid w:val="00CC560B"/>
    <w:rsid w:val="00D122E5"/>
    <w:rsid w:val="00D130E4"/>
    <w:rsid w:val="00D34392"/>
    <w:rsid w:val="00D51BF1"/>
    <w:rsid w:val="00D60BD5"/>
    <w:rsid w:val="00D64E88"/>
    <w:rsid w:val="00D7073B"/>
    <w:rsid w:val="00DA7F7D"/>
    <w:rsid w:val="00DB4EED"/>
    <w:rsid w:val="00E44074"/>
    <w:rsid w:val="00EC5117"/>
    <w:rsid w:val="00F131C1"/>
    <w:rsid w:val="00F54B42"/>
    <w:rsid w:val="00F74653"/>
    <w:rsid w:val="00FB5E3E"/>
    <w:rsid w:val="00FC25D2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6A8"/>
    <w:pPr>
      <w:spacing w:before="100" w:beforeAutospacing="1" w:after="100" w:afterAutospacing="1"/>
      <w:jc w:val="left"/>
    </w:pPr>
    <w:rPr>
      <w:rFonts w:eastAsiaTheme="minorEastAsia" w:cs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56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560B"/>
  </w:style>
  <w:style w:type="paragraph" w:styleId="Altbilgi">
    <w:name w:val="footer"/>
    <w:basedOn w:val="Normal"/>
    <w:link w:val="AltbilgiChar"/>
    <w:uiPriority w:val="99"/>
    <w:unhideWhenUsed/>
    <w:rsid w:val="00CC56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560B"/>
  </w:style>
  <w:style w:type="paragraph" w:styleId="AralkYok">
    <w:name w:val="No Spacing"/>
    <w:uiPriority w:val="1"/>
    <w:qFormat/>
    <w:rsid w:val="00AE0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6A8"/>
    <w:pPr>
      <w:spacing w:before="100" w:beforeAutospacing="1" w:after="100" w:afterAutospacing="1"/>
      <w:jc w:val="left"/>
    </w:pPr>
    <w:rPr>
      <w:rFonts w:eastAsiaTheme="minorEastAsia" w:cs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56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560B"/>
  </w:style>
  <w:style w:type="paragraph" w:styleId="Altbilgi">
    <w:name w:val="footer"/>
    <w:basedOn w:val="Normal"/>
    <w:link w:val="AltbilgiChar"/>
    <w:uiPriority w:val="99"/>
    <w:unhideWhenUsed/>
    <w:rsid w:val="00CC56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560B"/>
  </w:style>
  <w:style w:type="paragraph" w:styleId="AralkYok">
    <w:name w:val="No Spacing"/>
    <w:uiPriority w:val="1"/>
    <w:qFormat/>
    <w:rsid w:val="00AE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6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82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518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75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442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009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6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21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446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996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919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050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0548-0C2D-4F01-8802-ACF02FDC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Kölmek</dc:creator>
  <cp:lastModifiedBy>Güzide KÖKTÜRK</cp:lastModifiedBy>
  <cp:revision>2</cp:revision>
  <dcterms:created xsi:type="dcterms:W3CDTF">2016-03-17T15:17:00Z</dcterms:created>
  <dcterms:modified xsi:type="dcterms:W3CDTF">2016-03-17T15:17:00Z</dcterms:modified>
</cp:coreProperties>
</file>